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454B" w14:textId="77777777" w:rsidR="005403CD" w:rsidRDefault="00707244" w:rsidP="00DC3131">
      <w:pPr>
        <w:spacing w:after="0" w:line="276" w:lineRule="auto"/>
        <w:jc w:val="center"/>
        <w:rPr>
          <w:rFonts w:asciiTheme="majorHAnsi" w:hAnsiTheme="majorHAnsi" w:cstheme="majorHAnsi"/>
          <w:b/>
          <w:lang w:val="en-US"/>
        </w:rPr>
      </w:pPr>
      <w:bookmarkStart w:id="0" w:name="_GoBack"/>
      <w:bookmarkEnd w:id="0"/>
      <w:r>
        <w:rPr>
          <w:rFonts w:asciiTheme="majorHAnsi" w:hAnsiTheme="majorHAnsi" w:cstheme="majorHAnsi"/>
          <w:b/>
          <w:lang w:val="en-US"/>
        </w:rPr>
        <w:t>S1 Text.</w:t>
      </w:r>
      <w:r w:rsidR="00FE52DF" w:rsidRPr="00EF30FC">
        <w:rPr>
          <w:rFonts w:asciiTheme="majorHAnsi" w:hAnsiTheme="majorHAnsi" w:cstheme="majorHAnsi"/>
          <w:b/>
          <w:lang w:val="en-US"/>
        </w:rPr>
        <w:t xml:space="preserve"> Systematic Review Protocol</w:t>
      </w:r>
    </w:p>
    <w:p w14:paraId="25D54E3A" w14:textId="77777777" w:rsidR="00ED2912" w:rsidRDefault="00ED2912" w:rsidP="00DC3131">
      <w:pPr>
        <w:spacing w:after="0" w:line="276" w:lineRule="auto"/>
        <w:jc w:val="center"/>
        <w:rPr>
          <w:rFonts w:asciiTheme="majorHAnsi" w:hAnsiTheme="majorHAnsi" w:cstheme="majorHAnsi"/>
          <w:b/>
          <w:lang w:val="en-US"/>
        </w:rPr>
      </w:pPr>
    </w:p>
    <w:p w14:paraId="0326C3D7" w14:textId="77777777" w:rsidR="00ED2912" w:rsidRDefault="00ED2912" w:rsidP="00DC3131">
      <w:pPr>
        <w:spacing w:after="0" w:line="276" w:lineRule="auto"/>
        <w:jc w:val="center"/>
        <w:rPr>
          <w:rFonts w:asciiTheme="majorHAnsi" w:hAnsiTheme="majorHAnsi" w:cstheme="majorHAnsi"/>
          <w:b/>
          <w:lang w:val="en-US"/>
        </w:rPr>
      </w:pPr>
      <w:r w:rsidRPr="00ED2912">
        <w:rPr>
          <w:rFonts w:asciiTheme="majorHAnsi" w:hAnsiTheme="majorHAnsi" w:cstheme="majorHAnsi"/>
          <w:b/>
          <w:lang w:val="en-US"/>
        </w:rPr>
        <w:t>Psychological, social</w:t>
      </w:r>
      <w:r w:rsidR="00C65963">
        <w:rPr>
          <w:rFonts w:asciiTheme="majorHAnsi" w:hAnsiTheme="majorHAnsi" w:cstheme="majorHAnsi"/>
          <w:b/>
          <w:lang w:val="en-US"/>
        </w:rPr>
        <w:t>,</w:t>
      </w:r>
      <w:r w:rsidRPr="00ED2912">
        <w:rPr>
          <w:rFonts w:asciiTheme="majorHAnsi" w:hAnsiTheme="majorHAnsi" w:cstheme="majorHAnsi"/>
          <w:b/>
          <w:lang w:val="en-US"/>
        </w:rPr>
        <w:t xml:space="preserve"> and welfare interventions for torture survivors: a systematic review and meta-analysis of randomised controlled trials</w:t>
      </w:r>
    </w:p>
    <w:p w14:paraId="0133CE80" w14:textId="77777777" w:rsidR="0016693D" w:rsidRDefault="00ED2912" w:rsidP="00DC3131">
      <w:pPr>
        <w:spacing w:after="0" w:line="276" w:lineRule="auto"/>
        <w:jc w:val="center"/>
        <w:rPr>
          <w:rFonts w:ascii="Calibri Light" w:hAnsi="Calibri Light" w:cs="Tahoma"/>
          <w:color w:val="000000" w:themeColor="text1"/>
        </w:rPr>
      </w:pPr>
      <w:r w:rsidRPr="00347040">
        <w:rPr>
          <w:rFonts w:ascii="Calibri Light" w:hAnsi="Calibri Light" w:cs="Tahoma"/>
          <w:color w:val="000000" w:themeColor="text1"/>
        </w:rPr>
        <w:t>Aseel Hamid</w:t>
      </w:r>
      <w:r w:rsidR="0016693D">
        <w:rPr>
          <w:rFonts w:ascii="Calibri Light" w:hAnsi="Calibri Light" w:cs="Tahoma"/>
          <w:color w:val="000000" w:themeColor="text1"/>
        </w:rPr>
        <w:t>*</w:t>
      </w:r>
      <w:r w:rsidRPr="00347040">
        <w:rPr>
          <w:rFonts w:ascii="Calibri Light" w:hAnsi="Calibri Light" w:cs="Tahoma"/>
          <w:color w:val="000000" w:themeColor="text1"/>
        </w:rPr>
        <w:t>, Nimisha Patel</w:t>
      </w:r>
      <w:r>
        <w:rPr>
          <w:rFonts w:ascii="Calibri Light" w:hAnsi="Calibri Light" w:cs="Tahoma"/>
          <w:color w:val="000000" w:themeColor="text1"/>
          <w:vertAlign w:val="superscript"/>
        </w:rPr>
        <w:t xml:space="preserve"> </w:t>
      </w:r>
      <w:r w:rsidRPr="001E79A9">
        <w:rPr>
          <w:rFonts w:ascii="Calibri Light" w:hAnsi="Calibri Light" w:cs="Tahoma"/>
          <w:color w:val="000000" w:themeColor="text1"/>
        </w:rPr>
        <w:t xml:space="preserve">&amp; </w:t>
      </w:r>
      <w:r w:rsidR="0097287D">
        <w:rPr>
          <w:rFonts w:ascii="Calibri Light" w:hAnsi="Calibri Light" w:cs="Tahoma"/>
          <w:color w:val="000000" w:themeColor="text1"/>
        </w:rPr>
        <w:t>Amanda C</w:t>
      </w:r>
      <w:r w:rsidR="00C65963">
        <w:rPr>
          <w:rFonts w:ascii="Calibri Light" w:hAnsi="Calibri Light" w:cs="Tahoma"/>
          <w:color w:val="000000" w:themeColor="text1"/>
        </w:rPr>
        <w:t>.</w:t>
      </w:r>
      <w:r w:rsidR="0097287D">
        <w:rPr>
          <w:rFonts w:ascii="Calibri Light" w:hAnsi="Calibri Light" w:cs="Tahoma"/>
          <w:color w:val="000000" w:themeColor="text1"/>
        </w:rPr>
        <w:t xml:space="preserve"> de C</w:t>
      </w:r>
      <w:r w:rsidR="00C65963">
        <w:rPr>
          <w:rFonts w:ascii="Calibri Light" w:hAnsi="Calibri Light" w:cs="Tahoma"/>
          <w:color w:val="000000" w:themeColor="text1"/>
        </w:rPr>
        <w:t>.</w:t>
      </w:r>
      <w:r w:rsidRPr="00347040">
        <w:rPr>
          <w:rFonts w:ascii="Calibri Light" w:hAnsi="Calibri Light" w:cs="Tahoma"/>
          <w:color w:val="000000" w:themeColor="text1"/>
        </w:rPr>
        <w:t xml:space="preserve"> Williams</w:t>
      </w:r>
    </w:p>
    <w:p w14:paraId="3B85AB3E" w14:textId="77777777" w:rsidR="0016693D" w:rsidRPr="00347040" w:rsidRDefault="00923CC2" w:rsidP="00DC3131">
      <w:pPr>
        <w:spacing w:after="0" w:line="276" w:lineRule="auto"/>
        <w:jc w:val="center"/>
        <w:rPr>
          <w:rFonts w:ascii="Calibri Light" w:hAnsi="Calibri Light" w:cs="Tahoma"/>
          <w:color w:val="000000" w:themeColor="text1"/>
        </w:rPr>
      </w:pPr>
      <w:hyperlink r:id="rId9" w:history="1">
        <w:r w:rsidR="0016693D" w:rsidRPr="00B937DC">
          <w:rPr>
            <w:rStyle w:val="Hyperlink"/>
            <w:rFonts w:ascii="Calibri Light" w:hAnsi="Calibri Light" w:cs="Tahoma"/>
            <w:u w:val="none"/>
          </w:rPr>
          <w:t>*</w:t>
        </w:r>
        <w:r w:rsidR="0016693D" w:rsidRPr="00E42853">
          <w:rPr>
            <w:rStyle w:val="Hyperlink"/>
            <w:rFonts w:ascii="Calibri Light" w:hAnsi="Calibri Light" w:cs="Tahoma"/>
          </w:rPr>
          <w:t>aseel.hamid@ucl.ac.uk</w:t>
        </w:r>
      </w:hyperlink>
      <w:r w:rsidR="0016693D">
        <w:rPr>
          <w:rFonts w:ascii="Calibri Light" w:hAnsi="Calibri Light" w:cs="Tahoma"/>
          <w:color w:val="000000" w:themeColor="text1"/>
        </w:rPr>
        <w:t xml:space="preserve"> </w:t>
      </w:r>
    </w:p>
    <w:p w14:paraId="1207307A" w14:textId="77777777" w:rsidR="00ED2912" w:rsidRPr="00EF30FC" w:rsidRDefault="00ED2912" w:rsidP="00DC3131">
      <w:pPr>
        <w:spacing w:after="0" w:line="276" w:lineRule="auto"/>
        <w:jc w:val="center"/>
        <w:rPr>
          <w:rFonts w:asciiTheme="majorHAnsi" w:hAnsiTheme="majorHAnsi" w:cstheme="majorHAnsi"/>
          <w:b/>
          <w:lang w:val="en-US"/>
        </w:rPr>
      </w:pPr>
    </w:p>
    <w:p w14:paraId="38DB7F94" w14:textId="77777777" w:rsidR="00E42735" w:rsidRPr="00EF30FC" w:rsidRDefault="00E42735" w:rsidP="00DC3131">
      <w:pPr>
        <w:spacing w:after="0" w:line="276" w:lineRule="auto"/>
        <w:jc w:val="both"/>
        <w:rPr>
          <w:rFonts w:asciiTheme="majorHAnsi" w:hAnsiTheme="majorHAnsi" w:cstheme="majorHAnsi"/>
          <w:b/>
        </w:rPr>
      </w:pPr>
      <w:r w:rsidRPr="00EF30FC">
        <w:rPr>
          <w:rFonts w:asciiTheme="majorHAnsi" w:hAnsiTheme="majorHAnsi" w:cstheme="majorHAnsi"/>
          <w:b/>
        </w:rPr>
        <w:t>Introduction</w:t>
      </w:r>
    </w:p>
    <w:p w14:paraId="6713DB03" w14:textId="77777777" w:rsidR="00C42FAD" w:rsidRDefault="00C65963" w:rsidP="00C42FAD">
      <w:pPr>
        <w:spacing w:after="0" w:line="276" w:lineRule="auto"/>
        <w:jc w:val="both"/>
        <w:rPr>
          <w:rFonts w:ascii="Calibri Light" w:hAnsi="Calibri Light" w:cs="Tahoma"/>
        </w:rPr>
      </w:pPr>
      <w:r>
        <w:rPr>
          <w:rFonts w:asciiTheme="majorHAnsi" w:hAnsiTheme="majorHAnsi" w:cstheme="majorHAnsi"/>
        </w:rPr>
        <w:t xml:space="preserve">In 2014, torture and ill </w:t>
      </w:r>
      <w:r w:rsidR="0016693D">
        <w:rPr>
          <w:rFonts w:asciiTheme="majorHAnsi" w:hAnsiTheme="majorHAnsi" w:cstheme="majorHAnsi"/>
        </w:rPr>
        <w:t xml:space="preserve">treatment has been reported in at least 141 countries [1]. </w:t>
      </w:r>
      <w:r w:rsidR="00707244">
        <w:rPr>
          <w:rFonts w:asciiTheme="majorHAnsi" w:hAnsiTheme="majorHAnsi" w:cstheme="majorHAnsi"/>
        </w:rPr>
        <w:t>Long-standing</w:t>
      </w:r>
      <w:r w:rsidR="008E7FA4">
        <w:rPr>
          <w:rFonts w:asciiTheme="majorHAnsi" w:hAnsiTheme="majorHAnsi" w:cstheme="majorHAnsi"/>
        </w:rPr>
        <w:t xml:space="preserve"> and ongoing armed conflict has likely led to the increased use of torture since then. In 2014, a Cochrane systematic review</w:t>
      </w:r>
      <w:r w:rsidR="00D079CF">
        <w:rPr>
          <w:rFonts w:asciiTheme="majorHAnsi" w:hAnsiTheme="majorHAnsi" w:cstheme="majorHAnsi"/>
        </w:rPr>
        <w:t xml:space="preserve"> [2</w:t>
      </w:r>
      <w:r w:rsidR="008E7FA4">
        <w:rPr>
          <w:rFonts w:asciiTheme="majorHAnsi" w:hAnsiTheme="majorHAnsi" w:cstheme="majorHAnsi"/>
        </w:rPr>
        <w:t>] aimed to summarise psychological, so</w:t>
      </w:r>
      <w:r w:rsidR="00DC3131">
        <w:rPr>
          <w:rFonts w:asciiTheme="majorHAnsi" w:hAnsiTheme="majorHAnsi" w:cstheme="majorHAnsi"/>
        </w:rPr>
        <w:t>cial</w:t>
      </w:r>
      <w:r>
        <w:rPr>
          <w:rFonts w:asciiTheme="majorHAnsi" w:hAnsiTheme="majorHAnsi" w:cstheme="majorHAnsi"/>
        </w:rPr>
        <w:t>,</w:t>
      </w:r>
      <w:r w:rsidR="00DC3131">
        <w:rPr>
          <w:rFonts w:asciiTheme="majorHAnsi" w:hAnsiTheme="majorHAnsi" w:cstheme="majorHAnsi"/>
        </w:rPr>
        <w:t xml:space="preserve"> and welfare interventions and</w:t>
      </w:r>
      <w:r w:rsidR="00707244">
        <w:rPr>
          <w:rFonts w:asciiTheme="majorHAnsi" w:hAnsiTheme="majorHAnsi" w:cstheme="majorHAnsi"/>
        </w:rPr>
        <w:t xml:space="preserve"> found</w:t>
      </w:r>
      <w:r w:rsidR="00DC3131">
        <w:rPr>
          <w:rFonts w:asciiTheme="majorHAnsi" w:hAnsiTheme="majorHAnsi" w:cstheme="majorHAnsi"/>
        </w:rPr>
        <w:t xml:space="preserve"> o</w:t>
      </w:r>
      <w:r w:rsidR="008E7FA4">
        <w:rPr>
          <w:rFonts w:asciiTheme="majorHAnsi" w:hAnsiTheme="majorHAnsi" w:cstheme="majorHAnsi"/>
        </w:rPr>
        <w:t xml:space="preserve">nly eligible </w:t>
      </w:r>
      <w:r w:rsidR="003C7F2F">
        <w:rPr>
          <w:rFonts w:asciiTheme="majorHAnsi" w:hAnsiTheme="majorHAnsi" w:cstheme="majorHAnsi"/>
        </w:rPr>
        <w:t>randomised controlled trials (</w:t>
      </w:r>
      <w:r w:rsidR="00707244">
        <w:rPr>
          <w:rFonts w:asciiTheme="majorHAnsi" w:hAnsiTheme="majorHAnsi" w:cstheme="majorHAnsi"/>
        </w:rPr>
        <w:t>RCTs</w:t>
      </w:r>
      <w:r w:rsidR="003C7F2F">
        <w:rPr>
          <w:rFonts w:asciiTheme="majorHAnsi" w:hAnsiTheme="majorHAnsi" w:cstheme="majorHAnsi"/>
        </w:rPr>
        <w:t>)</w:t>
      </w:r>
      <w:r w:rsidR="00707244">
        <w:rPr>
          <w:rFonts w:asciiTheme="majorHAnsi" w:hAnsiTheme="majorHAnsi" w:cstheme="majorHAnsi"/>
        </w:rPr>
        <w:t xml:space="preserve"> of psychological treatment</w:t>
      </w:r>
      <w:r w:rsidR="008E7FA4">
        <w:rPr>
          <w:rFonts w:asciiTheme="majorHAnsi" w:hAnsiTheme="majorHAnsi" w:cstheme="majorHAnsi"/>
        </w:rPr>
        <w:t xml:space="preserve">. </w:t>
      </w:r>
      <w:r w:rsidR="00707244">
        <w:rPr>
          <w:rFonts w:ascii="Calibri Light" w:hAnsi="Calibri Light" w:cs="Tahoma"/>
        </w:rPr>
        <w:t>These</w:t>
      </w:r>
      <w:r w:rsidR="008E7FA4" w:rsidRPr="00863E70">
        <w:rPr>
          <w:rFonts w:ascii="Calibri Light" w:hAnsi="Calibri Light" w:cs="Tahoma"/>
        </w:rPr>
        <w:t xml:space="preserve"> </w:t>
      </w:r>
      <w:r w:rsidR="00707244">
        <w:rPr>
          <w:rFonts w:ascii="Calibri Light" w:hAnsi="Calibri Light" w:cs="Tahoma"/>
        </w:rPr>
        <w:t xml:space="preserve">studies </w:t>
      </w:r>
      <w:r w:rsidR="008E7FA4">
        <w:rPr>
          <w:rFonts w:ascii="Calibri Light" w:hAnsi="Calibri Light" w:cs="Tahoma"/>
        </w:rPr>
        <w:t>showed</w:t>
      </w:r>
      <w:r w:rsidR="008E7FA4" w:rsidRPr="00863E70">
        <w:rPr>
          <w:rFonts w:ascii="Calibri Light" w:hAnsi="Calibri Light" w:cs="Tahoma"/>
        </w:rPr>
        <w:t xml:space="preserve"> no immediate benefits for psychological therapy for </w:t>
      </w:r>
      <w:r w:rsidR="008E7FA4">
        <w:rPr>
          <w:rFonts w:ascii="Calibri Light" w:hAnsi="Calibri Light" w:cs="Tahoma"/>
        </w:rPr>
        <w:t xml:space="preserve">psychological </w:t>
      </w:r>
      <w:r w:rsidR="008E7FA4" w:rsidRPr="00863E70">
        <w:rPr>
          <w:rFonts w:ascii="Calibri Light" w:hAnsi="Calibri Light" w:cs="Tahoma"/>
        </w:rPr>
        <w:t>distress (as me</w:t>
      </w:r>
      <w:r w:rsidR="003C7F2F">
        <w:rPr>
          <w:rFonts w:ascii="Calibri Light" w:hAnsi="Calibri Light" w:cs="Tahoma"/>
        </w:rPr>
        <w:t>asured by depression symptoms), post-traumatic stress disorder (</w:t>
      </w:r>
      <w:r w:rsidR="008E7FA4" w:rsidRPr="00863E70">
        <w:rPr>
          <w:rFonts w:ascii="Calibri Light" w:hAnsi="Calibri Light" w:cs="Tahoma"/>
        </w:rPr>
        <w:t>PTSD</w:t>
      </w:r>
      <w:r w:rsidR="003C7F2F">
        <w:rPr>
          <w:rFonts w:ascii="Calibri Light" w:hAnsi="Calibri Light" w:cs="Tahoma"/>
        </w:rPr>
        <w:t>)</w:t>
      </w:r>
      <w:r w:rsidR="008E7FA4" w:rsidRPr="00863E70">
        <w:rPr>
          <w:rFonts w:ascii="Calibri Light" w:hAnsi="Calibri Light" w:cs="Tahoma"/>
        </w:rPr>
        <w:t xml:space="preserve"> symptoms, PTSD caseness or quality of life. </w:t>
      </w:r>
      <w:r w:rsidR="008E7FA4">
        <w:rPr>
          <w:rFonts w:ascii="Calibri Light" w:hAnsi="Calibri Light" w:cs="Tahoma"/>
        </w:rPr>
        <w:t>At follow-up, f</w:t>
      </w:r>
      <w:r w:rsidR="008E7FA4" w:rsidRPr="00863E70">
        <w:rPr>
          <w:rFonts w:ascii="Calibri Light" w:hAnsi="Calibri Light" w:cs="Tahoma"/>
        </w:rPr>
        <w:t xml:space="preserve">our studies showed moderate effect sizes in reducing </w:t>
      </w:r>
      <w:r w:rsidR="008E7FA4">
        <w:rPr>
          <w:rFonts w:ascii="Calibri Light" w:hAnsi="Calibri Light" w:cs="Tahoma"/>
        </w:rPr>
        <w:t xml:space="preserve">psychological </w:t>
      </w:r>
      <w:r w:rsidR="008E7FA4" w:rsidRPr="00863E70">
        <w:rPr>
          <w:rFonts w:ascii="Calibri Light" w:hAnsi="Calibri Light" w:cs="Tahoma"/>
        </w:rPr>
        <w:t>distress and PTSD symptoms.</w:t>
      </w:r>
      <w:r w:rsidR="008E7FA4">
        <w:rPr>
          <w:rFonts w:ascii="Calibri Light" w:hAnsi="Calibri Light" w:cs="Tahoma"/>
        </w:rPr>
        <w:t xml:space="preserve"> Conclusions were tentative, given the low q</w:t>
      </w:r>
      <w:r w:rsidR="008E7FA4" w:rsidRPr="00863E70">
        <w:rPr>
          <w:rFonts w:ascii="Calibri Light" w:hAnsi="Calibri Light" w:cs="Tahoma"/>
        </w:rPr>
        <w:t>uality of evidence</w:t>
      </w:r>
      <w:r w:rsidR="008E7FA4">
        <w:rPr>
          <w:rFonts w:ascii="Calibri Light" w:hAnsi="Calibri Light" w:cs="Tahoma"/>
        </w:rPr>
        <w:t>, with underpowered studies and outcomes assessed in non-standard ways</w:t>
      </w:r>
      <w:r w:rsidR="00C42FAD">
        <w:rPr>
          <w:rFonts w:ascii="Calibri Light" w:hAnsi="Calibri Light" w:cs="Tahoma"/>
        </w:rPr>
        <w:t>.</w:t>
      </w:r>
    </w:p>
    <w:p w14:paraId="2A362898" w14:textId="77777777" w:rsidR="00C42FAD" w:rsidRDefault="008E7FA4" w:rsidP="00C42FAD">
      <w:pPr>
        <w:spacing w:after="0" w:line="276" w:lineRule="auto"/>
        <w:ind w:firstLine="720"/>
        <w:jc w:val="both"/>
        <w:rPr>
          <w:rFonts w:ascii="Calibri Light" w:hAnsi="Calibri Light" w:cs="Tahoma"/>
        </w:rPr>
      </w:pPr>
      <w:r>
        <w:rPr>
          <w:rFonts w:asciiTheme="majorHAnsi" w:hAnsiTheme="majorHAnsi" w:cstheme="majorHAnsi"/>
        </w:rPr>
        <w:t xml:space="preserve">More recently in </w:t>
      </w:r>
      <w:r w:rsidR="00DC3131">
        <w:rPr>
          <w:rFonts w:asciiTheme="majorHAnsi" w:hAnsiTheme="majorHAnsi" w:cstheme="majorHAnsi"/>
        </w:rPr>
        <w:t>2017</w:t>
      </w:r>
      <w:r>
        <w:rPr>
          <w:rFonts w:asciiTheme="majorHAnsi" w:hAnsiTheme="majorHAnsi" w:cstheme="majorHAnsi"/>
        </w:rPr>
        <w:t>, a meta-analysis of interventions of survivors of mass violence in low and middle-income countries showed a large improvement in PTSD and depression across treatment</w:t>
      </w:r>
      <w:r w:rsidR="00DC3131">
        <w:rPr>
          <w:rFonts w:asciiTheme="majorHAnsi" w:hAnsiTheme="majorHAnsi" w:cstheme="majorHAnsi"/>
        </w:rPr>
        <w:t xml:space="preserve"> [3]</w:t>
      </w:r>
      <w:r>
        <w:rPr>
          <w:rFonts w:asciiTheme="majorHAnsi" w:hAnsiTheme="majorHAnsi" w:cstheme="majorHAnsi"/>
        </w:rPr>
        <w:t xml:space="preserve">. Another </w:t>
      </w:r>
      <w:r w:rsidR="00DC3131">
        <w:rPr>
          <w:rFonts w:asciiTheme="majorHAnsi" w:hAnsiTheme="majorHAnsi" w:cstheme="majorHAnsi"/>
        </w:rPr>
        <w:t>review conducted in 2016</w:t>
      </w:r>
      <w:r>
        <w:rPr>
          <w:rFonts w:asciiTheme="majorHAnsi" w:hAnsiTheme="majorHAnsi" w:cstheme="majorHAnsi"/>
        </w:rPr>
        <w:t xml:space="preserve"> </w:t>
      </w:r>
      <w:r w:rsidRPr="00863E70">
        <w:rPr>
          <w:rFonts w:ascii="Calibri Light" w:hAnsi="Calibri Light" w:cs="Tahoma"/>
        </w:rPr>
        <w:t xml:space="preserve">concluded that </w:t>
      </w:r>
      <w:r>
        <w:rPr>
          <w:rFonts w:ascii="Calibri Light" w:hAnsi="Calibri Light" w:cs="Tahoma"/>
        </w:rPr>
        <w:t>cognitive behavioural therapy</w:t>
      </w:r>
      <w:r w:rsidRPr="00863E70">
        <w:rPr>
          <w:rFonts w:ascii="Calibri Light" w:hAnsi="Calibri Light" w:cs="Tahoma"/>
        </w:rPr>
        <w:t xml:space="preserve"> </w:t>
      </w:r>
      <w:r>
        <w:rPr>
          <w:rFonts w:ascii="Calibri Light" w:hAnsi="Calibri Light" w:cs="Tahoma"/>
        </w:rPr>
        <w:t xml:space="preserve">(CBT) </w:t>
      </w:r>
      <w:r w:rsidRPr="00863E70">
        <w:rPr>
          <w:rFonts w:ascii="Calibri Light" w:hAnsi="Calibri Light" w:cs="Tahoma"/>
        </w:rPr>
        <w:t xml:space="preserve">interventions produced the </w:t>
      </w:r>
      <w:r>
        <w:rPr>
          <w:rFonts w:ascii="Calibri Light" w:hAnsi="Calibri Light" w:cs="Tahoma"/>
        </w:rPr>
        <w:t>b</w:t>
      </w:r>
      <w:r w:rsidRPr="00863E70">
        <w:rPr>
          <w:rFonts w:ascii="Calibri Light" w:hAnsi="Calibri Light" w:cs="Tahoma"/>
        </w:rPr>
        <w:t xml:space="preserve">est treatment outcome </w:t>
      </w:r>
      <w:r>
        <w:rPr>
          <w:rFonts w:ascii="Calibri Light" w:hAnsi="Calibri Light" w:cs="Tahoma"/>
        </w:rPr>
        <w:t>for</w:t>
      </w:r>
      <w:r w:rsidRPr="00863E70">
        <w:rPr>
          <w:rFonts w:ascii="Calibri Light" w:hAnsi="Calibri Light" w:cs="Tahoma"/>
        </w:rPr>
        <w:t xml:space="preserve"> PTSD and/or depression</w:t>
      </w:r>
      <w:r>
        <w:rPr>
          <w:rFonts w:ascii="Calibri Light" w:hAnsi="Calibri Light" w:cs="Tahoma"/>
        </w:rPr>
        <w:t xml:space="preserve">. However, both reviews recruited more widely than torture survivors and no recent systematic reviews or meta-analyses have focussed on interventions for torture survivors. </w:t>
      </w:r>
    </w:p>
    <w:p w14:paraId="29347DA9" w14:textId="40D0ED8E" w:rsidR="008E7FA4" w:rsidRPr="008E7FA4" w:rsidRDefault="008E7FA4" w:rsidP="00C42FAD">
      <w:pPr>
        <w:spacing w:after="0" w:line="276" w:lineRule="auto"/>
        <w:ind w:firstLine="720"/>
        <w:jc w:val="both"/>
        <w:rPr>
          <w:rFonts w:ascii="Calibri Light" w:hAnsi="Calibri Light" w:cs="Tahoma"/>
        </w:rPr>
      </w:pPr>
      <w:r>
        <w:rPr>
          <w:rFonts w:ascii="Calibri Light" w:hAnsi="Calibri Light" w:cs="Tahoma"/>
        </w:rPr>
        <w:t xml:space="preserve">This systematic review aims to update the previous review conducted in 2014 </w:t>
      </w:r>
      <w:r w:rsidR="00DC3131">
        <w:rPr>
          <w:rFonts w:ascii="Calibri Light" w:hAnsi="Calibri Light" w:cs="Tahoma"/>
        </w:rPr>
        <w:t>to assess</w:t>
      </w:r>
      <w:r>
        <w:rPr>
          <w:rFonts w:ascii="Calibri Light" w:hAnsi="Calibri Light" w:cs="Tahoma"/>
        </w:rPr>
        <w:t xml:space="preserve"> the reported benefits </w:t>
      </w:r>
      <w:r w:rsidRPr="008E7FA4">
        <w:rPr>
          <w:rFonts w:ascii="Calibri Light" w:hAnsi="Calibri Light" w:cs="Tahoma"/>
        </w:rPr>
        <w:t>or adverse outcomes in the domains of PTSD symptoms, PTSD caseness, psychological distress, functioning and quality of life for psychological, social and welfare interventions for torture survivors.</w:t>
      </w:r>
    </w:p>
    <w:p w14:paraId="5DC5902A" w14:textId="77777777" w:rsidR="0016693D" w:rsidRPr="00EF30FC" w:rsidRDefault="0016693D" w:rsidP="00DC3131">
      <w:pPr>
        <w:spacing w:after="0" w:line="276" w:lineRule="auto"/>
        <w:jc w:val="both"/>
        <w:rPr>
          <w:rFonts w:asciiTheme="majorHAnsi" w:hAnsiTheme="majorHAnsi" w:cstheme="majorHAnsi"/>
          <w:b/>
        </w:rPr>
      </w:pPr>
    </w:p>
    <w:p w14:paraId="7F3877F1" w14:textId="77777777" w:rsidR="00E42735" w:rsidRPr="00EF30FC" w:rsidRDefault="00E42735" w:rsidP="00DC3131">
      <w:pPr>
        <w:spacing w:after="0" w:line="276" w:lineRule="auto"/>
        <w:jc w:val="both"/>
        <w:rPr>
          <w:rFonts w:asciiTheme="majorHAnsi" w:hAnsiTheme="majorHAnsi" w:cstheme="majorHAnsi"/>
          <w:b/>
        </w:rPr>
      </w:pPr>
      <w:r w:rsidRPr="00EF30FC">
        <w:rPr>
          <w:rFonts w:asciiTheme="majorHAnsi" w:hAnsiTheme="majorHAnsi" w:cstheme="majorHAnsi"/>
          <w:b/>
        </w:rPr>
        <w:t>Methods</w:t>
      </w:r>
    </w:p>
    <w:p w14:paraId="345E4CD7" w14:textId="77777777" w:rsidR="0016693D" w:rsidRPr="00EF30FC" w:rsidRDefault="00E42735" w:rsidP="00DC3131">
      <w:pPr>
        <w:spacing w:after="0" w:line="276" w:lineRule="auto"/>
        <w:jc w:val="both"/>
        <w:rPr>
          <w:rFonts w:asciiTheme="majorHAnsi" w:hAnsiTheme="majorHAnsi" w:cstheme="majorHAnsi"/>
        </w:rPr>
      </w:pPr>
      <w:r w:rsidRPr="00EF30FC">
        <w:rPr>
          <w:rFonts w:asciiTheme="majorHAnsi" w:hAnsiTheme="majorHAnsi" w:cstheme="majorHAnsi"/>
        </w:rPr>
        <w:t>This review will follow the PRISMA standards for conducting systematic reviews and meta-analyses, following the same protocol as in Patel and colleagues’ review [</w:t>
      </w:r>
      <w:r w:rsidR="00DC3131" w:rsidRPr="00DC3131">
        <w:rPr>
          <w:rFonts w:asciiTheme="majorHAnsi" w:hAnsiTheme="majorHAnsi" w:cstheme="majorHAnsi"/>
        </w:rPr>
        <w:t>2</w:t>
      </w:r>
      <w:r w:rsidRPr="00EF30FC">
        <w:rPr>
          <w:rFonts w:asciiTheme="majorHAnsi" w:hAnsiTheme="majorHAnsi" w:cstheme="majorHAnsi"/>
        </w:rPr>
        <w:t xml:space="preserve">]. </w:t>
      </w:r>
    </w:p>
    <w:p w14:paraId="20B6AA5A" w14:textId="77777777" w:rsidR="00DC3131" w:rsidRDefault="00DC3131" w:rsidP="00DC3131">
      <w:pPr>
        <w:spacing w:after="0" w:line="276" w:lineRule="auto"/>
        <w:jc w:val="both"/>
        <w:rPr>
          <w:rFonts w:asciiTheme="majorHAnsi" w:hAnsiTheme="majorHAnsi" w:cstheme="majorHAnsi"/>
          <w:b/>
        </w:rPr>
      </w:pPr>
    </w:p>
    <w:p w14:paraId="1AB1F4CC" w14:textId="77777777" w:rsidR="00E42735" w:rsidRPr="00EF30FC" w:rsidRDefault="00EF30FC" w:rsidP="00DC3131">
      <w:pPr>
        <w:spacing w:after="0" w:line="276" w:lineRule="auto"/>
        <w:jc w:val="both"/>
        <w:rPr>
          <w:rFonts w:asciiTheme="majorHAnsi" w:hAnsiTheme="majorHAnsi" w:cstheme="majorHAnsi"/>
          <w:b/>
        </w:rPr>
      </w:pPr>
      <w:r w:rsidRPr="00EF30FC">
        <w:rPr>
          <w:rFonts w:asciiTheme="majorHAnsi" w:hAnsiTheme="majorHAnsi" w:cstheme="majorHAnsi"/>
          <w:b/>
        </w:rPr>
        <w:t xml:space="preserve">Inclusion </w:t>
      </w:r>
      <w:r w:rsidR="00E42735" w:rsidRPr="00EF30FC">
        <w:rPr>
          <w:rFonts w:asciiTheme="majorHAnsi" w:hAnsiTheme="majorHAnsi" w:cstheme="majorHAnsi"/>
          <w:b/>
        </w:rPr>
        <w:t>criteria</w:t>
      </w:r>
    </w:p>
    <w:p w14:paraId="3808EF21" w14:textId="77777777" w:rsidR="00E42735" w:rsidRPr="00E42735" w:rsidRDefault="00E42735" w:rsidP="00DC3131">
      <w:pPr>
        <w:spacing w:after="0" w:line="276" w:lineRule="auto"/>
        <w:jc w:val="both"/>
        <w:rPr>
          <w:rFonts w:asciiTheme="majorHAnsi" w:hAnsiTheme="majorHAnsi" w:cstheme="majorHAnsi"/>
          <w:b/>
        </w:rPr>
      </w:pPr>
      <w:r w:rsidRPr="00EF30FC">
        <w:rPr>
          <w:rFonts w:asciiTheme="majorHAnsi" w:eastAsia="MS Mincho" w:hAnsiTheme="majorHAnsi" w:cstheme="majorHAnsi"/>
        </w:rPr>
        <w:t>S</w:t>
      </w:r>
      <w:r w:rsidRPr="00E42735">
        <w:rPr>
          <w:rFonts w:asciiTheme="majorHAnsi" w:eastAsia="MS Mincho" w:hAnsiTheme="majorHAnsi" w:cstheme="majorHAnsi"/>
        </w:rPr>
        <w:t xml:space="preserve">tudies </w:t>
      </w:r>
      <w:r w:rsidR="00707244">
        <w:rPr>
          <w:rFonts w:asciiTheme="majorHAnsi" w:eastAsia="MS Mincho" w:hAnsiTheme="majorHAnsi" w:cstheme="majorHAnsi"/>
        </w:rPr>
        <w:t>will be</w:t>
      </w:r>
      <w:r w:rsidRPr="00E42735">
        <w:rPr>
          <w:rFonts w:asciiTheme="majorHAnsi" w:eastAsia="MS Mincho" w:hAnsiTheme="majorHAnsi" w:cstheme="majorHAnsi"/>
        </w:rPr>
        <w:t xml:space="preserve"> included if they: </w:t>
      </w:r>
    </w:p>
    <w:p w14:paraId="49CAA798" w14:textId="77777777" w:rsidR="00E42735" w:rsidRPr="00E42735" w:rsidRDefault="00E42735" w:rsidP="00DC3131">
      <w:pPr>
        <w:numPr>
          <w:ilvl w:val="0"/>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employed randomised controlled methodology</w:t>
      </w:r>
    </w:p>
    <w:p w14:paraId="7E8C4D8E" w14:textId="77777777" w:rsidR="00E42735" w:rsidRPr="00E42735" w:rsidRDefault="00E42735" w:rsidP="00DC3131">
      <w:pPr>
        <w:numPr>
          <w:ilvl w:val="0"/>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included male and female participants of all ages and ethnicities</w:t>
      </w:r>
    </w:p>
    <w:p w14:paraId="67882A88" w14:textId="77777777" w:rsidR="00E42735" w:rsidRPr="00E42735" w:rsidRDefault="00E42735" w:rsidP="00DC3131">
      <w:pPr>
        <w:numPr>
          <w:ilvl w:val="0"/>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included at least 50% of the sample as survivors of any type of torture, as defined by the study researchers, regardless of diagnosis</w:t>
      </w:r>
    </w:p>
    <w:p w14:paraId="6DD49D9D" w14:textId="77777777" w:rsidR="00E42735" w:rsidRPr="00E42735" w:rsidRDefault="00E42735" w:rsidP="00DC3131">
      <w:pPr>
        <w:numPr>
          <w:ilvl w:val="0"/>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 xml:space="preserve">included psychological interventions, social interventions or welfare interventions </w:t>
      </w:r>
    </w:p>
    <w:p w14:paraId="10AF73B1" w14:textId="77777777" w:rsidR="00E42735" w:rsidRPr="00E42735" w:rsidRDefault="00E42735" w:rsidP="00DC3131">
      <w:pPr>
        <w:numPr>
          <w:ilvl w:val="0"/>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included interventions undertaken with individuals or with families or groups</w:t>
      </w:r>
    </w:p>
    <w:p w14:paraId="35F61742" w14:textId="77777777" w:rsidR="00E42735" w:rsidRPr="00E42735" w:rsidRDefault="00E42735" w:rsidP="00DC3131">
      <w:pPr>
        <w:numPr>
          <w:ilvl w:val="0"/>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had control comparisons, including waiting list, no treatment, (access to) standard care, attention control or alternative treatment that was likely to engender expectations of improvement in those allocated to that condition, such as psycho-education or peer support</w:t>
      </w:r>
    </w:p>
    <w:p w14:paraId="3CE6FD2B" w14:textId="77777777" w:rsidR="00E42735" w:rsidRPr="00E42735" w:rsidRDefault="00E42735" w:rsidP="00DC3131">
      <w:pPr>
        <w:numPr>
          <w:ilvl w:val="0"/>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measured psychological distress as a primary outcome</w:t>
      </w:r>
    </w:p>
    <w:p w14:paraId="048B2B53" w14:textId="77777777" w:rsidR="00E42735" w:rsidRPr="00E42735" w:rsidRDefault="00E42735" w:rsidP="00DC3131">
      <w:pPr>
        <w:numPr>
          <w:ilvl w:val="0"/>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measured any of the following as a secondary outcome:</w:t>
      </w:r>
    </w:p>
    <w:p w14:paraId="6A09B451" w14:textId="77777777" w:rsidR="00E42735" w:rsidRPr="00E42735" w:rsidRDefault="00E42735" w:rsidP="00DC3131">
      <w:pPr>
        <w:numPr>
          <w:ilvl w:val="1"/>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lastRenderedPageBreak/>
        <w:t xml:space="preserve">change in psychological status (usually by way of change in symptoms or diagnostic category) or change in target behaviour (at a group or individual level) </w:t>
      </w:r>
    </w:p>
    <w:p w14:paraId="115764DD" w14:textId="77777777" w:rsidR="00E42735" w:rsidRPr="00E42735" w:rsidRDefault="00E42735" w:rsidP="00DC3131">
      <w:pPr>
        <w:numPr>
          <w:ilvl w:val="1"/>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change in quality of life or well-being</w:t>
      </w:r>
    </w:p>
    <w:p w14:paraId="60C5392A" w14:textId="77777777" w:rsidR="00E42735" w:rsidRPr="00E42735" w:rsidRDefault="00E42735" w:rsidP="00DC3131">
      <w:pPr>
        <w:numPr>
          <w:ilvl w:val="1"/>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change in participation and functioning by way of engagement in education, training, work or community activity</w:t>
      </w:r>
    </w:p>
    <w:p w14:paraId="092EFA05" w14:textId="77777777" w:rsidR="00E42735" w:rsidRPr="00E42735" w:rsidRDefault="00E42735" w:rsidP="00DC3131">
      <w:pPr>
        <w:numPr>
          <w:ilvl w:val="1"/>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change of quality and/or quantity of family or social relationships</w:t>
      </w:r>
    </w:p>
    <w:p w14:paraId="6A3A4BA9" w14:textId="5138C830" w:rsidR="00E42735" w:rsidRPr="00E42735" w:rsidRDefault="00E42735" w:rsidP="00DC3131">
      <w:pPr>
        <w:numPr>
          <w:ilvl w:val="1"/>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other-reported psychological funct</w:t>
      </w:r>
      <w:r w:rsidR="00C42FAD">
        <w:rPr>
          <w:rFonts w:asciiTheme="majorHAnsi" w:eastAsia="MS Mincho" w:hAnsiTheme="majorHAnsi" w:cstheme="majorHAnsi"/>
        </w:rPr>
        <w:t>ions (others include clinicians</w:t>
      </w:r>
      <w:r w:rsidRPr="00E42735">
        <w:rPr>
          <w:rFonts w:asciiTheme="majorHAnsi" w:eastAsia="MS Mincho" w:hAnsiTheme="majorHAnsi" w:cstheme="majorHAnsi"/>
        </w:rPr>
        <w:t>, parents and teachers)</w:t>
      </w:r>
    </w:p>
    <w:p w14:paraId="597574ED" w14:textId="77777777" w:rsidR="00E42735" w:rsidRPr="00E42735" w:rsidRDefault="00E42735" w:rsidP="00DC3131">
      <w:pPr>
        <w:numPr>
          <w:ilvl w:val="1"/>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use of health care resources</w:t>
      </w:r>
    </w:p>
    <w:p w14:paraId="0A137C78" w14:textId="77777777" w:rsidR="00E42735" w:rsidRPr="00E42735" w:rsidRDefault="00E42735" w:rsidP="00DC3131">
      <w:pPr>
        <w:numPr>
          <w:ilvl w:val="1"/>
          <w:numId w:val="1"/>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ratings of the intervention itself (such as satisfaction with intervention and therapeutic alliance)</w:t>
      </w:r>
    </w:p>
    <w:p w14:paraId="289ACF4D" w14:textId="77777777" w:rsidR="00E42735" w:rsidRPr="00E42735" w:rsidRDefault="00E42735" w:rsidP="00DC3131">
      <w:pPr>
        <w:numPr>
          <w:ilvl w:val="0"/>
          <w:numId w:val="2"/>
        </w:numPr>
        <w:spacing w:after="0" w:line="276" w:lineRule="auto"/>
        <w:contextualSpacing/>
        <w:jc w:val="both"/>
        <w:rPr>
          <w:rFonts w:asciiTheme="majorHAnsi" w:eastAsia="MS Mincho" w:hAnsiTheme="majorHAnsi" w:cstheme="majorHAnsi"/>
        </w:rPr>
      </w:pPr>
      <w:r w:rsidRPr="00E42735">
        <w:rPr>
          <w:rFonts w:asciiTheme="majorHAnsi" w:eastAsia="MS Mincho" w:hAnsiTheme="majorHAnsi" w:cstheme="majorHAnsi"/>
        </w:rPr>
        <w:t xml:space="preserve">measured outcomes immediately post treatment and/or up to around 3 months after the end of treatment, and if multiple follow-ups are used, the longest up to one-year </w:t>
      </w:r>
      <w:r w:rsidR="00707244">
        <w:rPr>
          <w:rFonts w:asciiTheme="majorHAnsi" w:eastAsia="MS Mincho" w:hAnsiTheme="majorHAnsi" w:cstheme="majorHAnsi"/>
        </w:rPr>
        <w:t>will be</w:t>
      </w:r>
      <w:r w:rsidRPr="00E42735">
        <w:rPr>
          <w:rFonts w:asciiTheme="majorHAnsi" w:eastAsia="MS Mincho" w:hAnsiTheme="majorHAnsi" w:cstheme="majorHAnsi"/>
        </w:rPr>
        <w:t xml:space="preserve"> used</w:t>
      </w:r>
    </w:p>
    <w:p w14:paraId="560F904B" w14:textId="77777777" w:rsidR="00707244" w:rsidRDefault="00707244" w:rsidP="00DC3131">
      <w:pPr>
        <w:spacing w:after="0" w:line="276" w:lineRule="auto"/>
        <w:ind w:left="360"/>
        <w:jc w:val="both"/>
        <w:rPr>
          <w:rFonts w:asciiTheme="majorHAnsi" w:eastAsia="MS Mincho" w:hAnsiTheme="majorHAnsi" w:cstheme="majorHAnsi"/>
        </w:rPr>
      </w:pPr>
    </w:p>
    <w:p w14:paraId="2E1F667D" w14:textId="57C513DB" w:rsidR="00E42735" w:rsidRPr="00EF30FC" w:rsidRDefault="00E42735" w:rsidP="00707244">
      <w:pPr>
        <w:spacing w:after="0" w:line="276" w:lineRule="auto"/>
        <w:jc w:val="both"/>
        <w:rPr>
          <w:rFonts w:asciiTheme="majorHAnsi" w:eastAsia="MS Mincho" w:hAnsiTheme="majorHAnsi" w:cstheme="majorHAnsi"/>
        </w:rPr>
      </w:pPr>
      <w:r w:rsidRPr="00E42735">
        <w:rPr>
          <w:rFonts w:asciiTheme="majorHAnsi" w:eastAsia="MS Mincho" w:hAnsiTheme="majorHAnsi" w:cstheme="majorHAnsi"/>
        </w:rPr>
        <w:t xml:space="preserve">Where more than one outcome measure was included pertaining to the same domain of interest, and all described the domain adequately, primary preference </w:t>
      </w:r>
      <w:r w:rsidR="00707244">
        <w:rPr>
          <w:rFonts w:asciiTheme="majorHAnsi" w:eastAsia="MS Mincho" w:hAnsiTheme="majorHAnsi" w:cstheme="majorHAnsi"/>
        </w:rPr>
        <w:t>will be</w:t>
      </w:r>
      <w:r w:rsidRPr="00E42735">
        <w:rPr>
          <w:rFonts w:asciiTheme="majorHAnsi" w:eastAsia="MS Mincho" w:hAnsiTheme="majorHAnsi" w:cstheme="majorHAnsi"/>
        </w:rPr>
        <w:t xml:space="preserve"> given to a measure also used in other studies i</w:t>
      </w:r>
      <w:r w:rsidR="00707244">
        <w:rPr>
          <w:rFonts w:asciiTheme="majorHAnsi" w:eastAsia="MS Mincho" w:hAnsiTheme="majorHAnsi" w:cstheme="majorHAnsi"/>
        </w:rPr>
        <w:t>ncluded in the previous review. S</w:t>
      </w:r>
      <w:r w:rsidRPr="00E42735">
        <w:rPr>
          <w:rFonts w:asciiTheme="majorHAnsi" w:eastAsia="MS Mincho" w:hAnsiTheme="majorHAnsi" w:cstheme="majorHAnsi"/>
        </w:rPr>
        <w:t xml:space="preserve">econdary preference </w:t>
      </w:r>
      <w:r w:rsidR="00707244">
        <w:rPr>
          <w:rFonts w:asciiTheme="majorHAnsi" w:eastAsia="MS Mincho" w:hAnsiTheme="majorHAnsi" w:cstheme="majorHAnsi"/>
        </w:rPr>
        <w:t>will be</w:t>
      </w:r>
      <w:r w:rsidRPr="00E42735">
        <w:rPr>
          <w:rFonts w:asciiTheme="majorHAnsi" w:eastAsia="MS Mincho" w:hAnsiTheme="majorHAnsi" w:cstheme="majorHAnsi"/>
        </w:rPr>
        <w:t xml:space="preserve"> given to any measure that authors stated was tested for suitability in the population inc</w:t>
      </w:r>
      <w:r w:rsidR="00C42FAD">
        <w:rPr>
          <w:rFonts w:asciiTheme="majorHAnsi" w:eastAsia="MS Mincho" w:hAnsiTheme="majorHAnsi" w:cstheme="majorHAnsi"/>
        </w:rPr>
        <w:t xml:space="preserve">luded in the respective trial. </w:t>
      </w:r>
      <w:r w:rsidRPr="00E42735">
        <w:rPr>
          <w:rFonts w:asciiTheme="majorHAnsi" w:eastAsia="MS Mincho" w:hAnsiTheme="majorHAnsi" w:cstheme="majorHAnsi"/>
        </w:rPr>
        <w:t xml:space="preserve">Where there </w:t>
      </w:r>
      <w:r w:rsidR="00707244">
        <w:rPr>
          <w:rFonts w:asciiTheme="majorHAnsi" w:eastAsia="MS Mincho" w:hAnsiTheme="majorHAnsi" w:cstheme="majorHAnsi"/>
        </w:rPr>
        <w:t>are</w:t>
      </w:r>
      <w:r w:rsidRPr="00E42735">
        <w:rPr>
          <w:rFonts w:asciiTheme="majorHAnsi" w:eastAsia="MS Mincho" w:hAnsiTheme="majorHAnsi" w:cstheme="majorHAnsi"/>
        </w:rPr>
        <w:t xml:space="preserve"> poster abstracts, missing data or unpublished studies and contact details available, authors </w:t>
      </w:r>
      <w:r w:rsidR="00707244">
        <w:rPr>
          <w:rFonts w:asciiTheme="majorHAnsi" w:eastAsia="MS Mincho" w:hAnsiTheme="majorHAnsi" w:cstheme="majorHAnsi"/>
        </w:rPr>
        <w:t>are to be</w:t>
      </w:r>
      <w:r w:rsidRPr="00E42735">
        <w:rPr>
          <w:rFonts w:asciiTheme="majorHAnsi" w:eastAsia="MS Mincho" w:hAnsiTheme="majorHAnsi" w:cstheme="majorHAnsi"/>
        </w:rPr>
        <w:t xml:space="preserve"> contacted for clarification. </w:t>
      </w:r>
    </w:p>
    <w:p w14:paraId="05AB89B4" w14:textId="77777777" w:rsidR="00EF30FC" w:rsidRPr="00EF30FC" w:rsidRDefault="00EF30FC" w:rsidP="00DC3131">
      <w:pPr>
        <w:spacing w:after="0" w:line="276" w:lineRule="auto"/>
        <w:jc w:val="both"/>
        <w:rPr>
          <w:rFonts w:asciiTheme="majorHAnsi" w:eastAsia="MS Mincho" w:hAnsiTheme="majorHAnsi" w:cstheme="majorHAnsi"/>
        </w:rPr>
      </w:pPr>
    </w:p>
    <w:p w14:paraId="20CE6C06" w14:textId="77777777" w:rsidR="00EF30FC" w:rsidRDefault="00EF30FC" w:rsidP="00DC3131">
      <w:pPr>
        <w:spacing w:after="0" w:line="276" w:lineRule="auto"/>
        <w:jc w:val="both"/>
        <w:rPr>
          <w:rFonts w:asciiTheme="majorHAnsi" w:eastAsia="MS Mincho" w:hAnsiTheme="majorHAnsi" w:cstheme="majorHAnsi"/>
          <w:b/>
        </w:rPr>
      </w:pPr>
      <w:r>
        <w:rPr>
          <w:rFonts w:asciiTheme="majorHAnsi" w:eastAsia="MS Mincho" w:hAnsiTheme="majorHAnsi" w:cstheme="majorHAnsi"/>
          <w:b/>
        </w:rPr>
        <w:t>Search strategy</w:t>
      </w:r>
    </w:p>
    <w:p w14:paraId="332A96B5" w14:textId="4EADE8B4" w:rsidR="00DC3131" w:rsidRDefault="009013D3" w:rsidP="00DC3131">
      <w:pPr>
        <w:spacing w:after="0" w:line="276" w:lineRule="auto"/>
        <w:jc w:val="both"/>
        <w:rPr>
          <w:rFonts w:asciiTheme="majorHAnsi" w:hAnsiTheme="majorHAnsi" w:cstheme="majorHAnsi"/>
        </w:rPr>
      </w:pPr>
      <w:r>
        <w:rPr>
          <w:rFonts w:asciiTheme="majorHAnsi" w:hAnsiTheme="majorHAnsi" w:cstheme="majorHAnsi"/>
        </w:rPr>
        <w:t>Using a highly sensitive search (see search terms below) the follo</w:t>
      </w:r>
      <w:r w:rsidR="00C42FAD">
        <w:rPr>
          <w:rFonts w:asciiTheme="majorHAnsi" w:hAnsiTheme="majorHAnsi" w:cstheme="majorHAnsi"/>
        </w:rPr>
        <w:t>wing searches will be conducted.</w:t>
      </w:r>
    </w:p>
    <w:p w14:paraId="00C51B89" w14:textId="77777777" w:rsidR="00437FA0" w:rsidRPr="00437FA0" w:rsidRDefault="00437FA0" w:rsidP="00DC3131">
      <w:pPr>
        <w:spacing w:after="0" w:line="276" w:lineRule="auto"/>
        <w:jc w:val="both"/>
        <w:rPr>
          <w:rFonts w:asciiTheme="majorHAnsi" w:hAnsiTheme="majorHAnsi" w:cstheme="majorHAnsi"/>
        </w:rPr>
      </w:pPr>
    </w:p>
    <w:p w14:paraId="03E47520" w14:textId="77777777" w:rsidR="009013D3" w:rsidRPr="00437FA0" w:rsidRDefault="009013D3" w:rsidP="00DC3131">
      <w:pPr>
        <w:spacing w:after="0" w:line="276" w:lineRule="auto"/>
        <w:jc w:val="both"/>
        <w:rPr>
          <w:rFonts w:asciiTheme="majorHAnsi" w:hAnsiTheme="majorHAnsi" w:cstheme="majorHAnsi"/>
          <w:i/>
        </w:rPr>
      </w:pPr>
      <w:r w:rsidRPr="00437FA0">
        <w:rPr>
          <w:rFonts w:asciiTheme="majorHAnsi" w:hAnsiTheme="majorHAnsi" w:cstheme="majorHAnsi"/>
          <w:i/>
        </w:rPr>
        <w:t>Electronic searches</w:t>
      </w:r>
    </w:p>
    <w:p w14:paraId="6E6DF828" w14:textId="77777777" w:rsidR="009013D3" w:rsidRPr="009013D3" w:rsidRDefault="009013D3" w:rsidP="00DC3131">
      <w:pPr>
        <w:pStyle w:val="ListParagraph"/>
        <w:numPr>
          <w:ilvl w:val="0"/>
          <w:numId w:val="3"/>
        </w:numPr>
        <w:spacing w:after="0" w:line="276" w:lineRule="auto"/>
        <w:jc w:val="both"/>
        <w:rPr>
          <w:rFonts w:asciiTheme="majorHAnsi" w:hAnsiTheme="majorHAnsi" w:cstheme="majorHAnsi"/>
        </w:rPr>
      </w:pPr>
      <w:r w:rsidRPr="009013D3">
        <w:rPr>
          <w:rFonts w:asciiTheme="majorHAnsi" w:hAnsiTheme="majorHAnsi" w:cstheme="majorHAnsi"/>
        </w:rPr>
        <w:t>OVID PsycINFO</w:t>
      </w:r>
    </w:p>
    <w:p w14:paraId="0BD604D4" w14:textId="77777777" w:rsidR="009013D3" w:rsidRPr="009013D3" w:rsidRDefault="009013D3" w:rsidP="00DC3131">
      <w:pPr>
        <w:pStyle w:val="ListParagraph"/>
        <w:numPr>
          <w:ilvl w:val="0"/>
          <w:numId w:val="3"/>
        </w:numPr>
        <w:spacing w:after="0" w:line="276" w:lineRule="auto"/>
        <w:jc w:val="both"/>
        <w:rPr>
          <w:rFonts w:asciiTheme="majorHAnsi" w:hAnsiTheme="majorHAnsi" w:cstheme="majorHAnsi"/>
        </w:rPr>
      </w:pPr>
      <w:r w:rsidRPr="009013D3">
        <w:rPr>
          <w:rFonts w:asciiTheme="majorHAnsi" w:hAnsiTheme="majorHAnsi" w:cstheme="majorHAnsi"/>
        </w:rPr>
        <w:t>OVID Medline</w:t>
      </w:r>
    </w:p>
    <w:p w14:paraId="2C83FAE1" w14:textId="77777777" w:rsidR="009013D3" w:rsidRPr="009013D3" w:rsidRDefault="009013D3" w:rsidP="00DC3131">
      <w:pPr>
        <w:pStyle w:val="ListParagraph"/>
        <w:numPr>
          <w:ilvl w:val="0"/>
          <w:numId w:val="3"/>
        </w:numPr>
        <w:spacing w:after="0" w:line="276" w:lineRule="auto"/>
        <w:jc w:val="both"/>
        <w:rPr>
          <w:rFonts w:asciiTheme="majorHAnsi" w:hAnsiTheme="majorHAnsi" w:cstheme="majorHAnsi"/>
        </w:rPr>
      </w:pPr>
      <w:r w:rsidRPr="009013D3">
        <w:rPr>
          <w:rFonts w:asciiTheme="majorHAnsi" w:hAnsiTheme="majorHAnsi" w:cstheme="majorHAnsi"/>
        </w:rPr>
        <w:t>OVID Embase</w:t>
      </w:r>
    </w:p>
    <w:p w14:paraId="5E3C569D" w14:textId="77777777" w:rsidR="009013D3" w:rsidRPr="009013D3" w:rsidRDefault="009013D3" w:rsidP="00DC3131">
      <w:pPr>
        <w:pStyle w:val="ListParagraph"/>
        <w:numPr>
          <w:ilvl w:val="0"/>
          <w:numId w:val="3"/>
        </w:numPr>
        <w:spacing w:after="0" w:line="276" w:lineRule="auto"/>
        <w:jc w:val="both"/>
        <w:rPr>
          <w:rFonts w:asciiTheme="majorHAnsi" w:hAnsiTheme="majorHAnsi" w:cstheme="majorHAnsi"/>
        </w:rPr>
      </w:pPr>
      <w:r w:rsidRPr="009013D3">
        <w:rPr>
          <w:rFonts w:asciiTheme="majorHAnsi" w:hAnsiTheme="majorHAnsi" w:cstheme="majorHAnsi"/>
        </w:rPr>
        <w:t>Cochrane Central Register of Controlled Trials (CENTRAL)</w:t>
      </w:r>
    </w:p>
    <w:p w14:paraId="4BD3ACCF" w14:textId="77777777" w:rsidR="000A4302" w:rsidRPr="000A4302" w:rsidRDefault="009013D3" w:rsidP="00DC3131">
      <w:pPr>
        <w:pStyle w:val="ListParagraph"/>
        <w:numPr>
          <w:ilvl w:val="0"/>
          <w:numId w:val="3"/>
        </w:numPr>
        <w:spacing w:after="0" w:line="276" w:lineRule="auto"/>
        <w:jc w:val="both"/>
        <w:rPr>
          <w:rFonts w:asciiTheme="majorHAnsi" w:hAnsiTheme="majorHAnsi" w:cstheme="majorHAnsi"/>
        </w:rPr>
      </w:pPr>
      <w:r w:rsidRPr="009013D3">
        <w:rPr>
          <w:rFonts w:asciiTheme="majorHAnsi" w:hAnsiTheme="majorHAnsi" w:cstheme="majorHAnsi"/>
        </w:rPr>
        <w:t>ClinicalTrials.gov</w:t>
      </w:r>
    </w:p>
    <w:p w14:paraId="129970FF" w14:textId="77777777" w:rsidR="009013D3" w:rsidRDefault="009013D3" w:rsidP="00DC3131">
      <w:pPr>
        <w:pStyle w:val="ListParagraph"/>
        <w:numPr>
          <w:ilvl w:val="0"/>
          <w:numId w:val="3"/>
        </w:numPr>
        <w:spacing w:after="0" w:line="276" w:lineRule="auto"/>
        <w:jc w:val="both"/>
        <w:rPr>
          <w:rFonts w:asciiTheme="majorHAnsi" w:hAnsiTheme="majorHAnsi" w:cstheme="majorHAnsi"/>
        </w:rPr>
      </w:pPr>
      <w:r w:rsidRPr="009013D3">
        <w:rPr>
          <w:rFonts w:asciiTheme="majorHAnsi" w:hAnsiTheme="majorHAnsi" w:cstheme="majorHAnsi"/>
        </w:rPr>
        <w:t>WHO International Clinical Trials Registry Platform</w:t>
      </w:r>
    </w:p>
    <w:p w14:paraId="23909A6A" w14:textId="77777777" w:rsidR="000A4302" w:rsidRPr="000A4302" w:rsidRDefault="000A4302" w:rsidP="00DC3131">
      <w:pPr>
        <w:pStyle w:val="ListParagraph"/>
        <w:numPr>
          <w:ilvl w:val="0"/>
          <w:numId w:val="3"/>
        </w:numPr>
        <w:spacing w:after="0" w:line="276" w:lineRule="auto"/>
        <w:jc w:val="both"/>
        <w:rPr>
          <w:rFonts w:asciiTheme="majorHAnsi" w:hAnsiTheme="majorHAnsi" w:cstheme="majorHAnsi"/>
        </w:rPr>
      </w:pPr>
      <w:r w:rsidRPr="000A4302">
        <w:rPr>
          <w:rFonts w:asciiTheme="majorHAnsi" w:hAnsiTheme="majorHAnsi" w:cstheme="majorHAnsi"/>
        </w:rPr>
        <w:t xml:space="preserve">Cumulative Index to Nursing and Allied Health Literature </w:t>
      </w:r>
      <w:r>
        <w:rPr>
          <w:rFonts w:asciiTheme="majorHAnsi" w:hAnsiTheme="majorHAnsi" w:cstheme="majorHAnsi"/>
        </w:rPr>
        <w:t>(</w:t>
      </w:r>
      <w:r w:rsidRPr="000A4302">
        <w:rPr>
          <w:rFonts w:asciiTheme="majorHAnsi" w:hAnsiTheme="majorHAnsi" w:cstheme="majorHAnsi"/>
        </w:rPr>
        <w:t>CINAHL</w:t>
      </w:r>
      <w:r>
        <w:rPr>
          <w:rFonts w:asciiTheme="majorHAnsi" w:hAnsiTheme="majorHAnsi" w:cstheme="majorHAnsi"/>
        </w:rPr>
        <w:t>)</w:t>
      </w:r>
    </w:p>
    <w:p w14:paraId="7D809BB0" w14:textId="77777777" w:rsidR="009013D3" w:rsidRPr="009013D3" w:rsidRDefault="009013D3" w:rsidP="00DC3131">
      <w:pPr>
        <w:pStyle w:val="ListParagraph"/>
        <w:numPr>
          <w:ilvl w:val="0"/>
          <w:numId w:val="3"/>
        </w:numPr>
        <w:spacing w:after="0" w:line="276" w:lineRule="auto"/>
        <w:jc w:val="both"/>
        <w:rPr>
          <w:rFonts w:asciiTheme="majorHAnsi" w:hAnsiTheme="majorHAnsi" w:cstheme="majorHAnsi"/>
        </w:rPr>
      </w:pPr>
      <w:r w:rsidRPr="009013D3">
        <w:rPr>
          <w:rFonts w:asciiTheme="majorHAnsi" w:hAnsiTheme="majorHAnsi" w:cstheme="majorHAnsi"/>
        </w:rPr>
        <w:t>Web of Science</w:t>
      </w:r>
    </w:p>
    <w:p w14:paraId="6F7F270D" w14:textId="24BDF797" w:rsidR="00DC3131" w:rsidRDefault="009013D3" w:rsidP="00DC3131">
      <w:pPr>
        <w:pStyle w:val="ListParagraph"/>
        <w:numPr>
          <w:ilvl w:val="0"/>
          <w:numId w:val="3"/>
        </w:numPr>
        <w:spacing w:after="0" w:line="276" w:lineRule="auto"/>
        <w:jc w:val="both"/>
        <w:rPr>
          <w:rFonts w:asciiTheme="majorHAnsi" w:hAnsiTheme="majorHAnsi" w:cstheme="majorHAnsi"/>
        </w:rPr>
      </w:pPr>
      <w:r>
        <w:rPr>
          <w:rFonts w:asciiTheme="majorHAnsi" w:hAnsiTheme="majorHAnsi" w:cstheme="majorHAnsi"/>
        </w:rPr>
        <w:t xml:space="preserve">PTSDpubs (previously known as </w:t>
      </w:r>
      <w:r w:rsidRPr="009013D3">
        <w:rPr>
          <w:rFonts w:asciiTheme="majorHAnsi" w:hAnsiTheme="majorHAnsi" w:cstheme="majorHAnsi"/>
        </w:rPr>
        <w:t>ProQuest Published International</w:t>
      </w:r>
      <w:r>
        <w:rPr>
          <w:rFonts w:asciiTheme="majorHAnsi" w:hAnsiTheme="majorHAnsi" w:cstheme="majorHAnsi"/>
        </w:rPr>
        <w:t xml:space="preserve"> Literature on Traumatic Stress; </w:t>
      </w:r>
      <w:r w:rsidRPr="009013D3">
        <w:rPr>
          <w:rFonts w:asciiTheme="majorHAnsi" w:hAnsiTheme="majorHAnsi" w:cstheme="majorHAnsi"/>
        </w:rPr>
        <w:t>PILOTS)</w:t>
      </w:r>
    </w:p>
    <w:p w14:paraId="26D024C4" w14:textId="77777777" w:rsidR="00437FA0" w:rsidRPr="00437FA0" w:rsidRDefault="00437FA0" w:rsidP="0080453B">
      <w:pPr>
        <w:spacing w:after="0" w:line="276" w:lineRule="auto"/>
        <w:jc w:val="both"/>
        <w:rPr>
          <w:rFonts w:asciiTheme="majorHAnsi" w:hAnsiTheme="majorHAnsi" w:cstheme="majorHAnsi"/>
        </w:rPr>
      </w:pPr>
    </w:p>
    <w:p w14:paraId="7C0A08B8" w14:textId="77777777" w:rsidR="009013D3" w:rsidRPr="00437FA0" w:rsidRDefault="009013D3" w:rsidP="00DC3131">
      <w:pPr>
        <w:spacing w:after="0" w:line="276" w:lineRule="auto"/>
        <w:jc w:val="both"/>
        <w:rPr>
          <w:rFonts w:asciiTheme="majorHAnsi" w:hAnsiTheme="majorHAnsi" w:cstheme="majorHAnsi"/>
          <w:i/>
        </w:rPr>
      </w:pPr>
      <w:r w:rsidRPr="00437FA0">
        <w:rPr>
          <w:rFonts w:asciiTheme="majorHAnsi" w:hAnsiTheme="majorHAnsi" w:cstheme="majorHAnsi"/>
          <w:i/>
        </w:rPr>
        <w:t>Searching other resources</w:t>
      </w:r>
    </w:p>
    <w:p w14:paraId="27FD635F" w14:textId="77777777" w:rsidR="00A55A5D" w:rsidRDefault="00055EE6" w:rsidP="00DC3131">
      <w:pPr>
        <w:pStyle w:val="ListParagraph"/>
        <w:numPr>
          <w:ilvl w:val="0"/>
          <w:numId w:val="4"/>
        </w:numPr>
        <w:spacing w:after="0" w:line="276" w:lineRule="auto"/>
        <w:jc w:val="both"/>
        <w:rPr>
          <w:rFonts w:asciiTheme="majorHAnsi" w:hAnsiTheme="majorHAnsi" w:cstheme="majorHAnsi"/>
        </w:rPr>
      </w:pPr>
      <w:r w:rsidRPr="00055EE6">
        <w:rPr>
          <w:rFonts w:asciiTheme="majorHAnsi" w:hAnsiTheme="majorHAnsi" w:cstheme="majorHAnsi"/>
        </w:rPr>
        <w:t>Danish Institute against Torture (DIGNITY; 1st January 2014 to 22nd June 2019)</w:t>
      </w:r>
    </w:p>
    <w:p w14:paraId="3ED9F5F9" w14:textId="77777777" w:rsidR="00055EE6" w:rsidRDefault="00055EE6" w:rsidP="00DC3131">
      <w:pPr>
        <w:pStyle w:val="ListParagraph"/>
        <w:numPr>
          <w:ilvl w:val="0"/>
          <w:numId w:val="4"/>
        </w:numPr>
        <w:spacing w:after="0" w:line="276" w:lineRule="auto"/>
        <w:jc w:val="both"/>
        <w:rPr>
          <w:rFonts w:asciiTheme="majorHAnsi" w:hAnsiTheme="majorHAnsi" w:cstheme="majorHAnsi"/>
        </w:rPr>
      </w:pPr>
      <w:r>
        <w:rPr>
          <w:rFonts w:asciiTheme="majorHAnsi" w:hAnsiTheme="majorHAnsi" w:cstheme="majorHAnsi"/>
        </w:rPr>
        <w:t>Reference lists of reviews emerging from the searches</w:t>
      </w:r>
    </w:p>
    <w:p w14:paraId="4ABE2FB7" w14:textId="77777777" w:rsidR="00055EE6" w:rsidRDefault="00055EE6" w:rsidP="00DC3131">
      <w:pPr>
        <w:pStyle w:val="ListParagraph"/>
        <w:numPr>
          <w:ilvl w:val="0"/>
          <w:numId w:val="4"/>
        </w:numPr>
        <w:spacing w:after="0" w:line="276" w:lineRule="auto"/>
        <w:jc w:val="both"/>
        <w:rPr>
          <w:rFonts w:asciiTheme="majorHAnsi" w:hAnsiTheme="majorHAnsi" w:cstheme="majorHAnsi"/>
        </w:rPr>
      </w:pPr>
      <w:r>
        <w:rPr>
          <w:rFonts w:asciiTheme="majorHAnsi" w:hAnsiTheme="majorHAnsi" w:cstheme="majorHAnsi"/>
        </w:rPr>
        <w:t>Reference lists from the final set of included studies</w:t>
      </w:r>
    </w:p>
    <w:p w14:paraId="7D396CA6" w14:textId="77777777" w:rsidR="00055EE6" w:rsidRPr="00055EE6" w:rsidRDefault="00055EE6" w:rsidP="00DC3131">
      <w:pPr>
        <w:pStyle w:val="ListParagraph"/>
        <w:numPr>
          <w:ilvl w:val="0"/>
          <w:numId w:val="4"/>
        </w:numPr>
        <w:spacing w:after="0" w:line="276" w:lineRule="auto"/>
        <w:jc w:val="both"/>
        <w:rPr>
          <w:rFonts w:asciiTheme="majorHAnsi" w:hAnsiTheme="majorHAnsi" w:cstheme="majorHAnsi"/>
        </w:rPr>
      </w:pPr>
      <w:r>
        <w:rPr>
          <w:rFonts w:asciiTheme="majorHAnsi" w:hAnsiTheme="majorHAnsi" w:cstheme="majorHAnsi"/>
        </w:rPr>
        <w:t>Contact with authors for which a reference was found but was not yet published</w:t>
      </w:r>
    </w:p>
    <w:p w14:paraId="1F0A0F19" w14:textId="77777777" w:rsidR="009013D3" w:rsidRPr="009013D3" w:rsidRDefault="009013D3" w:rsidP="00DC3131">
      <w:pPr>
        <w:spacing w:after="0" w:line="276" w:lineRule="auto"/>
        <w:jc w:val="both"/>
        <w:rPr>
          <w:rFonts w:asciiTheme="majorHAnsi" w:hAnsiTheme="majorHAnsi" w:cstheme="majorHAnsi"/>
          <w:b/>
        </w:rPr>
      </w:pPr>
    </w:p>
    <w:p w14:paraId="76114BD5" w14:textId="060F90C9" w:rsidR="00437FA0" w:rsidRPr="00437FA0" w:rsidRDefault="00437FA0" w:rsidP="00DC3131">
      <w:pPr>
        <w:spacing w:after="0" w:line="276" w:lineRule="auto"/>
        <w:jc w:val="both"/>
        <w:rPr>
          <w:rFonts w:asciiTheme="majorHAnsi" w:hAnsiTheme="majorHAnsi" w:cstheme="majorHAnsi"/>
          <w:b/>
        </w:rPr>
      </w:pPr>
      <w:r>
        <w:rPr>
          <w:rFonts w:asciiTheme="majorHAnsi" w:hAnsiTheme="majorHAnsi" w:cstheme="majorHAnsi"/>
          <w:b/>
        </w:rPr>
        <w:t>Search terms</w:t>
      </w:r>
    </w:p>
    <w:p w14:paraId="5F92DE84" w14:textId="1974C50E" w:rsidR="008D09D4"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 xml:space="preserve">The list below contain search terms for respective databases. </w:t>
      </w:r>
    </w:p>
    <w:p w14:paraId="2FB85BFE" w14:textId="77777777" w:rsidR="00437FA0" w:rsidRPr="00437FA0" w:rsidRDefault="00437FA0" w:rsidP="00DC3131">
      <w:pPr>
        <w:spacing w:after="0" w:line="276" w:lineRule="auto"/>
        <w:jc w:val="both"/>
        <w:rPr>
          <w:rFonts w:asciiTheme="majorHAnsi" w:hAnsiTheme="majorHAnsi" w:cstheme="majorHAnsi"/>
        </w:rPr>
      </w:pPr>
    </w:p>
    <w:p w14:paraId="206F45D9" w14:textId="77777777" w:rsidR="00D0708E" w:rsidRPr="00437FA0" w:rsidRDefault="00D0708E" w:rsidP="00DC3131">
      <w:pPr>
        <w:spacing w:after="0" w:line="276" w:lineRule="auto"/>
        <w:jc w:val="both"/>
        <w:rPr>
          <w:rFonts w:asciiTheme="majorHAnsi" w:hAnsiTheme="majorHAnsi" w:cstheme="majorHAnsi"/>
          <w:i/>
        </w:rPr>
      </w:pPr>
      <w:r w:rsidRPr="00437FA0">
        <w:rPr>
          <w:rFonts w:asciiTheme="majorHAnsi" w:hAnsiTheme="majorHAnsi" w:cstheme="majorHAnsi"/>
          <w:i/>
        </w:rPr>
        <w:lastRenderedPageBreak/>
        <w:t>OVID PsycINFO (1</w:t>
      </w:r>
      <w:r w:rsidRPr="00437FA0">
        <w:rPr>
          <w:rFonts w:asciiTheme="majorHAnsi" w:hAnsiTheme="majorHAnsi" w:cstheme="majorHAnsi"/>
          <w:i/>
          <w:vertAlign w:val="superscript"/>
        </w:rPr>
        <w:t>st</w:t>
      </w:r>
      <w:r w:rsidRPr="00437FA0">
        <w:rPr>
          <w:rFonts w:asciiTheme="majorHAnsi" w:hAnsiTheme="majorHAnsi" w:cstheme="majorHAnsi"/>
          <w:i/>
        </w:rPr>
        <w:t xml:space="preserve"> January 201</w:t>
      </w:r>
      <w:r w:rsidR="000A4302" w:rsidRPr="00437FA0">
        <w:rPr>
          <w:rFonts w:asciiTheme="majorHAnsi" w:hAnsiTheme="majorHAnsi" w:cstheme="majorHAnsi"/>
          <w:i/>
        </w:rPr>
        <w:t>4</w:t>
      </w:r>
      <w:r w:rsidRPr="00437FA0">
        <w:rPr>
          <w:rFonts w:asciiTheme="majorHAnsi" w:hAnsiTheme="majorHAnsi" w:cstheme="majorHAnsi"/>
          <w:i/>
        </w:rPr>
        <w:t xml:space="preserve"> to </w:t>
      </w:r>
      <w:r w:rsidR="00E6126B" w:rsidRPr="00437FA0">
        <w:rPr>
          <w:rFonts w:asciiTheme="majorHAnsi" w:hAnsiTheme="majorHAnsi" w:cstheme="majorHAnsi"/>
          <w:i/>
        </w:rPr>
        <w:t>2</w:t>
      </w:r>
      <w:r w:rsidR="003E58B0" w:rsidRPr="00437FA0">
        <w:rPr>
          <w:rFonts w:asciiTheme="majorHAnsi" w:hAnsiTheme="majorHAnsi" w:cstheme="majorHAnsi"/>
          <w:i/>
        </w:rPr>
        <w:t>2</w:t>
      </w:r>
      <w:r w:rsidR="003E58B0" w:rsidRPr="00437FA0">
        <w:rPr>
          <w:rFonts w:asciiTheme="majorHAnsi" w:hAnsiTheme="majorHAnsi" w:cstheme="majorHAnsi"/>
          <w:i/>
          <w:vertAlign w:val="superscript"/>
        </w:rPr>
        <w:t>nd</w:t>
      </w:r>
      <w:r w:rsidR="003E58B0" w:rsidRPr="00437FA0">
        <w:rPr>
          <w:rFonts w:asciiTheme="majorHAnsi" w:hAnsiTheme="majorHAnsi" w:cstheme="majorHAnsi"/>
          <w:i/>
        </w:rPr>
        <w:t xml:space="preserve"> </w:t>
      </w:r>
      <w:r w:rsidRPr="00437FA0">
        <w:rPr>
          <w:rFonts w:asciiTheme="majorHAnsi" w:hAnsiTheme="majorHAnsi" w:cstheme="majorHAnsi"/>
          <w:i/>
        </w:rPr>
        <w:t>June 2019)</w:t>
      </w:r>
    </w:p>
    <w:p w14:paraId="67D74BC7"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A sensitive search was conducted using terms for population (only) plus an RCT filter:</w:t>
      </w:r>
    </w:p>
    <w:p w14:paraId="4983091A"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 torture/</w:t>
      </w:r>
    </w:p>
    <w:p w14:paraId="4301154B"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 torture$.mp.</w:t>
      </w:r>
    </w:p>
    <w:p w14:paraId="1B9AB8D6" w14:textId="77777777" w:rsidR="00D0708E" w:rsidRPr="00EF30FC" w:rsidRDefault="00904E7F" w:rsidP="00DC3131">
      <w:pPr>
        <w:spacing w:after="0" w:line="276" w:lineRule="auto"/>
        <w:jc w:val="both"/>
        <w:rPr>
          <w:rFonts w:asciiTheme="majorHAnsi" w:hAnsiTheme="majorHAnsi" w:cstheme="majorHAnsi"/>
        </w:rPr>
      </w:pPr>
      <w:r>
        <w:rPr>
          <w:rFonts w:asciiTheme="majorHAnsi" w:hAnsiTheme="majorHAnsi" w:cstheme="majorHAnsi"/>
        </w:rPr>
        <w:t>3. ‘prisoners of war’</w:t>
      </w:r>
      <w:r w:rsidR="00D0708E" w:rsidRPr="00EF30FC">
        <w:rPr>
          <w:rFonts w:asciiTheme="majorHAnsi" w:hAnsiTheme="majorHAnsi" w:cstheme="majorHAnsi"/>
        </w:rPr>
        <w:t>/</w:t>
      </w:r>
    </w:p>
    <w:p w14:paraId="19B1B460"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4. ((trauma* or psychotrauma* or violence) and (asylum$ or refugee$ or hostage$)).mp.</w:t>
      </w:r>
    </w:p>
    <w:p w14:paraId="5161770E"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5. ((organi#ed or mass) adj3 violence).mp.</w:t>
      </w:r>
    </w:p>
    <w:p w14:paraId="2321260F"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6. exp survivors/ and War/</w:t>
      </w:r>
    </w:p>
    <w:p w14:paraId="49BDDC59"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7. ((surviv$ or victim*) adj7 war).mp.</w:t>
      </w:r>
    </w:p>
    <w:p w14:paraId="13BB2670"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8. (polit$ adj7 persecut$).mp.</w:t>
      </w:r>
    </w:p>
    <w:p w14:paraId="0DBE63F1"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9. exp genocide/</w:t>
      </w:r>
    </w:p>
    <w:p w14:paraId="5C0CD271"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10. genocide.mp.</w:t>
      </w:r>
    </w:p>
    <w:p w14:paraId="72F2143C"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11. or/1-10</w:t>
      </w:r>
    </w:p>
    <w:p w14:paraId="4BFF442C"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12. clinical trials.sh.</w:t>
      </w:r>
    </w:p>
    <w:p w14:paraId="1AE727ED"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13. mental health program evaluation.sh.</w:t>
      </w:r>
    </w:p>
    <w:p w14:paraId="30F35DB4"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14. treatment effectiveness evaluation.sh.</w:t>
      </w:r>
    </w:p>
    <w:p w14:paraId="035E9B7C"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15. placebo.sh.</w:t>
      </w:r>
    </w:p>
    <w:p w14:paraId="5F7F9666"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16. placebo$.ti,ab.</w:t>
      </w:r>
    </w:p>
    <w:p w14:paraId="3CB9A34B"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17. (wait* and list* and (control* or group)).ab.</w:t>
      </w:r>
    </w:p>
    <w:p w14:paraId="38BA3EBA" w14:textId="77777777" w:rsidR="00D0708E" w:rsidRPr="00EF30FC" w:rsidRDefault="00904E7F" w:rsidP="00DC3131">
      <w:pPr>
        <w:spacing w:after="0" w:line="276" w:lineRule="auto"/>
        <w:jc w:val="both"/>
        <w:rPr>
          <w:rFonts w:asciiTheme="majorHAnsi" w:hAnsiTheme="majorHAnsi" w:cstheme="majorHAnsi"/>
        </w:rPr>
      </w:pPr>
      <w:r>
        <w:rPr>
          <w:rFonts w:asciiTheme="majorHAnsi" w:hAnsiTheme="majorHAnsi" w:cstheme="majorHAnsi"/>
        </w:rPr>
        <w:t>18. (‘treatment as usual’</w:t>
      </w:r>
      <w:r w:rsidR="00D0708E" w:rsidRPr="00EF30FC">
        <w:rPr>
          <w:rFonts w:asciiTheme="majorHAnsi" w:hAnsiTheme="majorHAnsi" w:cstheme="majorHAnsi"/>
        </w:rPr>
        <w:t xml:space="preserve"> or TAU).ab.</w:t>
      </w:r>
    </w:p>
    <w:p w14:paraId="5C052E2D"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19. randomly.ab.</w:t>
      </w:r>
    </w:p>
    <w:p w14:paraId="4DC94E90"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20. randomi#ed.ti,ab.</w:t>
      </w:r>
    </w:p>
    <w:p w14:paraId="3ED7B877"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21. trial.ti,ab.</w:t>
      </w:r>
    </w:p>
    <w:p w14:paraId="74CC7203"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22. ((singl$ or doubl$ or trebl$ or tripl$) adj3 (blind$ or mask$ or dummy)).mp.</w:t>
      </w:r>
    </w:p>
    <w:p w14:paraId="623ED38D"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23. (control$ adj3 (trial$ or study or studies or group$)).ti,ab.</w:t>
      </w:r>
    </w:p>
    <w:p w14:paraId="1F46A8CF"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24. factorial$.ti,ab.</w:t>
      </w:r>
    </w:p>
    <w:p w14:paraId="74C6C5D8"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25. allocat$.ti,ab.</w:t>
      </w:r>
    </w:p>
    <w:p w14:paraId="08A0D59A"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26. assign$.ti,ab.</w:t>
      </w:r>
    </w:p>
    <w:p w14:paraId="1D2F183D"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27. (crossover$ or cross over$).ti,ab.</w:t>
      </w:r>
    </w:p>
    <w:p w14:paraId="32C1A4D7"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28. (quasi adj (experimental or random$)).mp.</w:t>
      </w:r>
    </w:p>
    <w:p w14:paraId="49DDAD4A" w14:textId="77777777" w:rsidR="00D0708E" w:rsidRPr="00EF30FC" w:rsidRDefault="00904E7F" w:rsidP="00DC3131">
      <w:pPr>
        <w:spacing w:after="0" w:line="276" w:lineRule="auto"/>
        <w:jc w:val="both"/>
        <w:rPr>
          <w:rFonts w:asciiTheme="majorHAnsi" w:hAnsiTheme="majorHAnsi" w:cstheme="majorHAnsi"/>
        </w:rPr>
      </w:pPr>
      <w:r>
        <w:rPr>
          <w:rFonts w:asciiTheme="majorHAnsi" w:hAnsiTheme="majorHAnsi" w:cstheme="majorHAnsi"/>
        </w:rPr>
        <w:t>29. ‘</w:t>
      </w:r>
      <w:r w:rsidR="00D0708E" w:rsidRPr="00EF30FC">
        <w:rPr>
          <w:rFonts w:asciiTheme="majorHAnsi" w:hAnsiTheme="majorHAnsi" w:cstheme="majorHAnsi"/>
        </w:rPr>
        <w:t>2000</w:t>
      </w:r>
      <w:r>
        <w:rPr>
          <w:rFonts w:asciiTheme="majorHAnsi" w:hAnsiTheme="majorHAnsi" w:cstheme="majorHAnsi"/>
        </w:rPr>
        <w:t>’</w:t>
      </w:r>
      <w:r w:rsidR="00D0708E" w:rsidRPr="00EF30FC">
        <w:rPr>
          <w:rFonts w:asciiTheme="majorHAnsi" w:hAnsiTheme="majorHAnsi" w:cstheme="majorHAnsi"/>
        </w:rPr>
        <w:t>.md.</w:t>
      </w:r>
    </w:p>
    <w:p w14:paraId="584DB9E9"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30. or/12-29</w:t>
      </w:r>
    </w:p>
    <w:p w14:paraId="38E20B2B"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31. 11 and 30</w:t>
      </w:r>
    </w:p>
    <w:p w14:paraId="52D33D32" w14:textId="77777777" w:rsidR="008D09D4" w:rsidRPr="00437FA0" w:rsidRDefault="008D09D4" w:rsidP="00DC3131">
      <w:pPr>
        <w:spacing w:after="0" w:line="276" w:lineRule="auto"/>
        <w:jc w:val="both"/>
        <w:rPr>
          <w:rFonts w:asciiTheme="majorHAnsi" w:hAnsiTheme="majorHAnsi" w:cstheme="majorHAnsi"/>
        </w:rPr>
      </w:pPr>
    </w:p>
    <w:p w14:paraId="0CDF996F" w14:textId="77777777" w:rsidR="00D0708E" w:rsidRPr="00437FA0" w:rsidRDefault="00D0708E" w:rsidP="00DC3131">
      <w:pPr>
        <w:spacing w:after="0" w:line="276" w:lineRule="auto"/>
        <w:jc w:val="both"/>
        <w:rPr>
          <w:rFonts w:asciiTheme="majorHAnsi" w:hAnsiTheme="majorHAnsi" w:cstheme="majorHAnsi"/>
          <w:i/>
        </w:rPr>
      </w:pPr>
      <w:r w:rsidRPr="00437FA0">
        <w:rPr>
          <w:rFonts w:asciiTheme="majorHAnsi" w:hAnsiTheme="majorHAnsi" w:cstheme="majorHAnsi"/>
          <w:i/>
        </w:rPr>
        <w:t>OVID MEDLINE (1</w:t>
      </w:r>
      <w:r w:rsidRPr="00437FA0">
        <w:rPr>
          <w:rFonts w:asciiTheme="majorHAnsi" w:hAnsiTheme="majorHAnsi" w:cstheme="majorHAnsi"/>
          <w:i/>
          <w:vertAlign w:val="superscript"/>
        </w:rPr>
        <w:t>st</w:t>
      </w:r>
      <w:r w:rsidRPr="00437FA0">
        <w:rPr>
          <w:rFonts w:asciiTheme="majorHAnsi" w:hAnsiTheme="majorHAnsi" w:cstheme="majorHAnsi"/>
          <w:i/>
        </w:rPr>
        <w:t xml:space="preserve"> January 2014 to </w:t>
      </w:r>
      <w:r w:rsidR="00E6126B" w:rsidRPr="00437FA0">
        <w:rPr>
          <w:rFonts w:asciiTheme="majorHAnsi" w:hAnsiTheme="majorHAnsi" w:cstheme="majorHAnsi"/>
          <w:i/>
        </w:rPr>
        <w:t>2</w:t>
      </w:r>
      <w:r w:rsidR="003E58B0" w:rsidRPr="00437FA0">
        <w:rPr>
          <w:rFonts w:asciiTheme="majorHAnsi" w:hAnsiTheme="majorHAnsi" w:cstheme="majorHAnsi"/>
          <w:i/>
        </w:rPr>
        <w:t>2</w:t>
      </w:r>
      <w:r w:rsidR="003E58B0" w:rsidRPr="00437FA0">
        <w:rPr>
          <w:rFonts w:asciiTheme="majorHAnsi" w:hAnsiTheme="majorHAnsi" w:cstheme="majorHAnsi"/>
          <w:i/>
          <w:vertAlign w:val="superscript"/>
        </w:rPr>
        <w:t>nd</w:t>
      </w:r>
      <w:r w:rsidR="003E58B0" w:rsidRPr="00437FA0">
        <w:rPr>
          <w:rFonts w:asciiTheme="majorHAnsi" w:hAnsiTheme="majorHAnsi" w:cstheme="majorHAnsi"/>
          <w:i/>
        </w:rPr>
        <w:t xml:space="preserve"> </w:t>
      </w:r>
      <w:r w:rsidRPr="00437FA0">
        <w:rPr>
          <w:rFonts w:asciiTheme="majorHAnsi" w:hAnsiTheme="majorHAnsi" w:cstheme="majorHAnsi"/>
          <w:i/>
        </w:rPr>
        <w:t>June 2019)</w:t>
      </w:r>
    </w:p>
    <w:p w14:paraId="790DEADF"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 torture/</w:t>
      </w:r>
    </w:p>
    <w:p w14:paraId="25F86C04"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 torture$.tw.</w:t>
      </w:r>
    </w:p>
    <w:p w14:paraId="4654AACC"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3. ((trauma* or psychotrauma* or violence) and (asylum$ or refugee$ or hostage$)).mp.</w:t>
      </w:r>
    </w:p>
    <w:p w14:paraId="392929AE"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4. ((organi#ed or mass) adj3 violence).tw.</w:t>
      </w:r>
    </w:p>
    <w:p w14:paraId="7B30BC51"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5. exp survivors/ and war/</w:t>
      </w:r>
    </w:p>
    <w:p w14:paraId="17B573E7"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6. ((surviv$ or victim*) adj7 war).tw.</w:t>
      </w:r>
    </w:p>
    <w:p w14:paraId="272C1DCA"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7. (polit$ adj7 persecut$).tw.</w:t>
      </w:r>
    </w:p>
    <w:p w14:paraId="627FA30D"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8. genocide.tw.</w:t>
      </w:r>
    </w:p>
    <w:p w14:paraId="559F0D4D"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9. or/1-8</w:t>
      </w:r>
    </w:p>
    <w:p w14:paraId="51CE2C2C"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10. randomized controlled trial.pt.</w:t>
      </w:r>
    </w:p>
    <w:p w14:paraId="6D816EB8"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11. controlled clinical trial.pt.</w:t>
      </w:r>
    </w:p>
    <w:p w14:paraId="198187C6"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12. randomi#ed.ti,ab.</w:t>
      </w:r>
    </w:p>
    <w:p w14:paraId="19428562"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13. randomly.ab.</w:t>
      </w:r>
    </w:p>
    <w:p w14:paraId="2803BAE6"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14. placebo.ab.</w:t>
      </w:r>
    </w:p>
    <w:p w14:paraId="3225C92C"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15. (wait* and list* and (control* or group)).ab.</w:t>
      </w:r>
    </w:p>
    <w:p w14:paraId="6EA358A0"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16. (treatment as usual or TAU).ab.</w:t>
      </w:r>
    </w:p>
    <w:p w14:paraId="0B8BE272"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17. trial.ab.</w:t>
      </w:r>
    </w:p>
    <w:p w14:paraId="107AEDAF"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18. groups.ab.</w:t>
      </w:r>
    </w:p>
    <w:p w14:paraId="56FD03E0"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19. (control$ adj3 (trial or study)).ab,ti.</w:t>
      </w:r>
    </w:p>
    <w:p w14:paraId="438A9625"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20. ((singl$ or doubl$ or tripl$ or trebl$) adj3 (blind$ or mask$ or dummy)).mp.</w:t>
      </w:r>
    </w:p>
    <w:p w14:paraId="36AEE741"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21. or/10-20</w:t>
      </w:r>
    </w:p>
    <w:p w14:paraId="6EEA6BF9"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22. 9 and 21</w:t>
      </w:r>
    </w:p>
    <w:p w14:paraId="323D149D" w14:textId="77777777" w:rsidR="008D09D4" w:rsidRDefault="008D09D4" w:rsidP="00DC3131">
      <w:pPr>
        <w:spacing w:after="0" w:line="276" w:lineRule="auto"/>
        <w:jc w:val="both"/>
        <w:rPr>
          <w:rFonts w:asciiTheme="majorHAnsi" w:hAnsiTheme="majorHAnsi" w:cstheme="majorHAnsi"/>
          <w:b/>
        </w:rPr>
      </w:pPr>
    </w:p>
    <w:p w14:paraId="6C4C86E7" w14:textId="77777777" w:rsidR="00D0708E" w:rsidRPr="00437FA0" w:rsidRDefault="00D0708E" w:rsidP="00DC3131">
      <w:pPr>
        <w:spacing w:after="0" w:line="276" w:lineRule="auto"/>
        <w:jc w:val="both"/>
        <w:rPr>
          <w:rFonts w:asciiTheme="majorHAnsi" w:hAnsiTheme="majorHAnsi" w:cstheme="majorHAnsi"/>
          <w:i/>
        </w:rPr>
      </w:pPr>
      <w:r w:rsidRPr="00437FA0">
        <w:rPr>
          <w:rFonts w:asciiTheme="majorHAnsi" w:hAnsiTheme="majorHAnsi" w:cstheme="majorHAnsi"/>
          <w:i/>
        </w:rPr>
        <w:t>OVID EMBASE (</w:t>
      </w:r>
      <w:r w:rsidR="00790EC9" w:rsidRPr="00437FA0">
        <w:rPr>
          <w:rFonts w:asciiTheme="majorHAnsi" w:hAnsiTheme="majorHAnsi" w:cstheme="majorHAnsi"/>
          <w:i/>
        </w:rPr>
        <w:t>1</w:t>
      </w:r>
      <w:r w:rsidR="00790EC9" w:rsidRPr="00437FA0">
        <w:rPr>
          <w:rFonts w:asciiTheme="majorHAnsi" w:hAnsiTheme="majorHAnsi" w:cstheme="majorHAnsi"/>
          <w:i/>
          <w:vertAlign w:val="superscript"/>
        </w:rPr>
        <w:t>st</w:t>
      </w:r>
      <w:r w:rsidR="00790EC9" w:rsidRPr="00437FA0">
        <w:rPr>
          <w:rFonts w:asciiTheme="majorHAnsi" w:hAnsiTheme="majorHAnsi" w:cstheme="majorHAnsi"/>
          <w:i/>
        </w:rPr>
        <w:t xml:space="preserve"> </w:t>
      </w:r>
      <w:r w:rsidR="00553B9B" w:rsidRPr="00437FA0">
        <w:rPr>
          <w:rFonts w:asciiTheme="majorHAnsi" w:hAnsiTheme="majorHAnsi" w:cstheme="majorHAnsi"/>
          <w:i/>
        </w:rPr>
        <w:t>January 2014</w:t>
      </w:r>
      <w:r w:rsidRPr="00437FA0">
        <w:rPr>
          <w:rFonts w:asciiTheme="majorHAnsi" w:hAnsiTheme="majorHAnsi" w:cstheme="majorHAnsi"/>
          <w:i/>
        </w:rPr>
        <w:t xml:space="preserve"> to </w:t>
      </w:r>
      <w:r w:rsidR="003E58B0" w:rsidRPr="00437FA0">
        <w:rPr>
          <w:rFonts w:asciiTheme="majorHAnsi" w:hAnsiTheme="majorHAnsi" w:cstheme="majorHAnsi"/>
          <w:i/>
        </w:rPr>
        <w:t>22</w:t>
      </w:r>
      <w:r w:rsidR="003E58B0" w:rsidRPr="00437FA0">
        <w:rPr>
          <w:rFonts w:asciiTheme="majorHAnsi" w:hAnsiTheme="majorHAnsi" w:cstheme="majorHAnsi"/>
          <w:i/>
          <w:vertAlign w:val="superscript"/>
        </w:rPr>
        <w:t>nd</w:t>
      </w:r>
      <w:r w:rsidR="003E58B0" w:rsidRPr="00437FA0">
        <w:rPr>
          <w:rFonts w:asciiTheme="majorHAnsi" w:hAnsiTheme="majorHAnsi" w:cstheme="majorHAnsi"/>
          <w:i/>
        </w:rPr>
        <w:t xml:space="preserve"> </w:t>
      </w:r>
      <w:r w:rsidRPr="00437FA0">
        <w:rPr>
          <w:rFonts w:asciiTheme="majorHAnsi" w:hAnsiTheme="majorHAnsi" w:cstheme="majorHAnsi"/>
          <w:i/>
        </w:rPr>
        <w:t>June 2019)</w:t>
      </w:r>
    </w:p>
    <w:p w14:paraId="4EE02AC7"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 torture/</w:t>
      </w:r>
    </w:p>
    <w:p w14:paraId="08D5ECA3"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 torture$.tw.</w:t>
      </w:r>
    </w:p>
    <w:p w14:paraId="11E3E29D"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3. torture survivor/</w:t>
      </w:r>
    </w:p>
    <w:p w14:paraId="6E7959C1"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4. ((trauma* or psychotrauma* or violence) and (asylum$ or refugee$ or hostage$)).mp.</w:t>
      </w:r>
    </w:p>
    <w:p w14:paraId="40752E36"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5. ((organi#ed or mass) adj3 violence).tw.</w:t>
      </w:r>
    </w:p>
    <w:p w14:paraId="6A7A9313"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6. survivor/ and war/</w:t>
      </w:r>
    </w:p>
    <w:p w14:paraId="7B692859"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7. ((surviv$ or victim*) adj7 war).tw.</w:t>
      </w:r>
    </w:p>
    <w:p w14:paraId="0C3DE67B"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8. (polit$ adj7 persecut$).tw.</w:t>
      </w:r>
    </w:p>
    <w:p w14:paraId="3DBFB1CF"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9. genocide.mp.</w:t>
      </w:r>
    </w:p>
    <w:p w14:paraId="7E1523B8"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10. or/1-9</w:t>
      </w:r>
    </w:p>
    <w:p w14:paraId="0C083BAA"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11. randomized controlled trial.de.</w:t>
      </w:r>
    </w:p>
    <w:p w14:paraId="32E598F0"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12. randomization.de.</w:t>
      </w:r>
    </w:p>
    <w:p w14:paraId="2D290129"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13. randomi#ed.ti,ab.</w:t>
      </w:r>
    </w:p>
    <w:p w14:paraId="191E50CC"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14. randomly.ab.</w:t>
      </w:r>
    </w:p>
    <w:p w14:paraId="3B0E5FDA"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15. placebo.de.</w:t>
      </w:r>
    </w:p>
    <w:p w14:paraId="317FFB73"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16. placebo$.ti,ab.</w:t>
      </w:r>
    </w:p>
    <w:p w14:paraId="15DE28AC"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17. (wait* and list* and (control* or group)).ab.</w:t>
      </w:r>
    </w:p>
    <w:p w14:paraId="06CB0350"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18. (treatment as usual or TAU).ab.</w:t>
      </w:r>
    </w:p>
    <w:p w14:paraId="354AC9B6"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19. ((singl$ or doubl$ or trebl$ or tripl$) adj3 (blind$ or mask$ or dummy)).mp.</w:t>
      </w:r>
    </w:p>
    <w:p w14:paraId="1129270F"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20. factorial$.ti,ab.</w:t>
      </w:r>
    </w:p>
    <w:p w14:paraId="72CC190D"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21. allocat$.ti,ab.</w:t>
      </w:r>
    </w:p>
    <w:p w14:paraId="1AEA072E"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22. assign$.ti,ab.</w:t>
      </w:r>
    </w:p>
    <w:p w14:paraId="1F222224"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23. volunteer$.ti,ab.</w:t>
      </w:r>
    </w:p>
    <w:p w14:paraId="7B847BEB"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24. crossover procedure.de.</w:t>
      </w:r>
    </w:p>
    <w:p w14:paraId="2492D318"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25. (crossover$ or cross over$).ti,ab.</w:t>
      </w:r>
    </w:p>
    <w:p w14:paraId="2FB908C6"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26. (quasi adj (experimental or random$)).mp.</w:t>
      </w:r>
    </w:p>
    <w:p w14:paraId="68927197"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27. (control$ adj3 (trial$ or study or studies or group$)).ti,ab.</w:t>
      </w:r>
    </w:p>
    <w:p w14:paraId="551C89A4"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28. or/11-27</w:t>
      </w:r>
    </w:p>
    <w:p w14:paraId="42D945F9" w14:textId="77777777" w:rsidR="00D0708E"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29. 10 and 28</w:t>
      </w:r>
    </w:p>
    <w:p w14:paraId="245E42CA" w14:textId="77777777" w:rsidR="009013D3" w:rsidRPr="00EF30FC" w:rsidRDefault="009013D3" w:rsidP="00DC3131">
      <w:pPr>
        <w:spacing w:after="0" w:line="276" w:lineRule="auto"/>
        <w:jc w:val="both"/>
        <w:rPr>
          <w:rFonts w:asciiTheme="majorHAnsi" w:hAnsiTheme="majorHAnsi" w:cstheme="majorHAnsi"/>
        </w:rPr>
      </w:pPr>
    </w:p>
    <w:p w14:paraId="40CB3A81" w14:textId="77777777" w:rsidR="0080453B" w:rsidRDefault="0080453B" w:rsidP="00DC3131">
      <w:pPr>
        <w:spacing w:after="0" w:line="276" w:lineRule="auto"/>
        <w:jc w:val="both"/>
        <w:rPr>
          <w:rFonts w:asciiTheme="majorHAnsi" w:hAnsiTheme="majorHAnsi" w:cstheme="majorHAnsi"/>
          <w:i/>
        </w:rPr>
      </w:pPr>
    </w:p>
    <w:p w14:paraId="4F351759" w14:textId="175C08D3" w:rsidR="009013D3" w:rsidRPr="00437FA0" w:rsidRDefault="009013D3" w:rsidP="00DC3131">
      <w:pPr>
        <w:spacing w:after="0" w:line="276" w:lineRule="auto"/>
        <w:jc w:val="both"/>
        <w:rPr>
          <w:rFonts w:asciiTheme="majorHAnsi" w:hAnsiTheme="majorHAnsi" w:cstheme="majorHAnsi"/>
          <w:i/>
        </w:rPr>
      </w:pPr>
      <w:r w:rsidRPr="00437FA0">
        <w:rPr>
          <w:rFonts w:asciiTheme="majorHAnsi" w:hAnsiTheme="majorHAnsi" w:cstheme="majorHAnsi"/>
          <w:i/>
        </w:rPr>
        <w:t>CENTRAL (1</w:t>
      </w:r>
      <w:r w:rsidRPr="00437FA0">
        <w:rPr>
          <w:rFonts w:asciiTheme="majorHAnsi" w:hAnsiTheme="majorHAnsi" w:cstheme="majorHAnsi"/>
          <w:i/>
          <w:vertAlign w:val="superscript"/>
        </w:rPr>
        <w:t>st</w:t>
      </w:r>
      <w:r w:rsidRPr="00437FA0">
        <w:rPr>
          <w:rFonts w:asciiTheme="majorHAnsi" w:hAnsiTheme="majorHAnsi" w:cstheme="majorHAnsi"/>
          <w:i/>
        </w:rPr>
        <w:t xml:space="preserve"> January 2014 to 22</w:t>
      </w:r>
      <w:r w:rsidRPr="00437FA0">
        <w:rPr>
          <w:rFonts w:asciiTheme="majorHAnsi" w:hAnsiTheme="majorHAnsi" w:cstheme="majorHAnsi"/>
          <w:i/>
          <w:vertAlign w:val="superscript"/>
        </w:rPr>
        <w:t>nd</w:t>
      </w:r>
      <w:r w:rsidRPr="00437FA0">
        <w:rPr>
          <w:rFonts w:asciiTheme="majorHAnsi" w:hAnsiTheme="majorHAnsi" w:cstheme="majorHAnsi"/>
          <w:i/>
        </w:rPr>
        <w:t xml:space="preserve"> June 2019)</w:t>
      </w:r>
    </w:p>
    <w:p w14:paraId="42CD949D" w14:textId="77777777" w:rsidR="009013D3" w:rsidRPr="008D09D4" w:rsidRDefault="009013D3" w:rsidP="00DC3131">
      <w:pPr>
        <w:spacing w:after="0" w:line="276" w:lineRule="auto"/>
        <w:jc w:val="both"/>
        <w:rPr>
          <w:rFonts w:asciiTheme="majorHAnsi" w:hAnsiTheme="majorHAnsi" w:cstheme="majorHAnsi"/>
        </w:rPr>
      </w:pPr>
      <w:r w:rsidRPr="008D09D4">
        <w:rPr>
          <w:rFonts w:asciiTheme="majorHAnsi" w:hAnsiTheme="majorHAnsi" w:cstheme="majorHAnsi"/>
        </w:rPr>
        <w:t>#1 MeSH descriptor Torture explode all trees</w:t>
      </w:r>
    </w:p>
    <w:p w14:paraId="63CB185C" w14:textId="77777777" w:rsidR="009013D3" w:rsidRPr="008D09D4" w:rsidRDefault="009013D3" w:rsidP="00DC3131">
      <w:pPr>
        <w:spacing w:after="0" w:line="276" w:lineRule="auto"/>
        <w:jc w:val="both"/>
        <w:rPr>
          <w:rFonts w:asciiTheme="majorHAnsi" w:hAnsiTheme="majorHAnsi" w:cstheme="majorHAnsi"/>
        </w:rPr>
      </w:pPr>
      <w:r w:rsidRPr="008D09D4">
        <w:rPr>
          <w:rFonts w:asciiTheme="majorHAnsi" w:hAnsiTheme="majorHAnsi" w:cstheme="majorHAnsi"/>
        </w:rPr>
        <w:t>#2 torture*</w:t>
      </w:r>
    </w:p>
    <w:p w14:paraId="01726CA6" w14:textId="77777777" w:rsidR="009013D3" w:rsidRPr="008D09D4" w:rsidRDefault="009013D3" w:rsidP="00DC3131">
      <w:pPr>
        <w:spacing w:after="0" w:line="276" w:lineRule="auto"/>
        <w:jc w:val="both"/>
        <w:rPr>
          <w:rFonts w:asciiTheme="majorHAnsi" w:hAnsiTheme="majorHAnsi" w:cstheme="majorHAnsi"/>
        </w:rPr>
      </w:pPr>
      <w:r w:rsidRPr="008D09D4">
        <w:rPr>
          <w:rFonts w:asciiTheme="majorHAnsi" w:hAnsiTheme="majorHAnsi" w:cstheme="majorHAnsi"/>
        </w:rPr>
        <w:t>#3 (trauma* or psychotrauma* or violence) and (asylum* or refugee* or hostage*)</w:t>
      </w:r>
    </w:p>
    <w:p w14:paraId="1DBECD03" w14:textId="77777777" w:rsidR="009013D3" w:rsidRPr="008D09D4" w:rsidRDefault="009013D3" w:rsidP="00DC3131">
      <w:pPr>
        <w:spacing w:after="0" w:line="276" w:lineRule="auto"/>
        <w:jc w:val="both"/>
        <w:rPr>
          <w:rFonts w:asciiTheme="majorHAnsi" w:hAnsiTheme="majorHAnsi" w:cstheme="majorHAnsi"/>
        </w:rPr>
      </w:pPr>
      <w:r w:rsidRPr="008D09D4">
        <w:rPr>
          <w:rFonts w:asciiTheme="majorHAnsi" w:hAnsiTheme="majorHAnsi" w:cstheme="majorHAnsi"/>
        </w:rPr>
        <w:t>#4 (organized or organised or mass) and violence</w:t>
      </w:r>
    </w:p>
    <w:p w14:paraId="3BCBA21D" w14:textId="77777777" w:rsidR="009013D3" w:rsidRPr="008D09D4" w:rsidRDefault="009013D3" w:rsidP="00DC3131">
      <w:pPr>
        <w:spacing w:after="0" w:line="276" w:lineRule="auto"/>
        <w:jc w:val="both"/>
        <w:rPr>
          <w:rFonts w:asciiTheme="majorHAnsi" w:hAnsiTheme="majorHAnsi" w:cstheme="majorHAnsi"/>
        </w:rPr>
      </w:pPr>
      <w:r w:rsidRPr="008D09D4">
        <w:rPr>
          <w:rFonts w:asciiTheme="majorHAnsi" w:hAnsiTheme="majorHAnsi" w:cstheme="majorHAnsi"/>
        </w:rPr>
        <w:t>#5 MeSH descriptor War this term only</w:t>
      </w:r>
    </w:p>
    <w:p w14:paraId="0E171675" w14:textId="77777777" w:rsidR="009013D3" w:rsidRPr="008D09D4" w:rsidRDefault="009013D3" w:rsidP="00DC3131">
      <w:pPr>
        <w:spacing w:after="0" w:line="276" w:lineRule="auto"/>
        <w:jc w:val="both"/>
        <w:rPr>
          <w:rFonts w:asciiTheme="majorHAnsi" w:hAnsiTheme="majorHAnsi" w:cstheme="majorHAnsi"/>
        </w:rPr>
      </w:pPr>
      <w:r w:rsidRPr="008D09D4">
        <w:rPr>
          <w:rFonts w:asciiTheme="majorHAnsi" w:hAnsiTheme="majorHAnsi" w:cstheme="majorHAnsi"/>
        </w:rPr>
        <w:t>#6 MeSH descriptor Survivors explode all trees</w:t>
      </w:r>
    </w:p>
    <w:p w14:paraId="26C52F1E" w14:textId="77777777" w:rsidR="009013D3" w:rsidRPr="008D09D4" w:rsidRDefault="009013D3" w:rsidP="00DC3131">
      <w:pPr>
        <w:spacing w:after="0" w:line="276" w:lineRule="auto"/>
        <w:jc w:val="both"/>
        <w:rPr>
          <w:rFonts w:asciiTheme="majorHAnsi" w:hAnsiTheme="majorHAnsi" w:cstheme="majorHAnsi"/>
        </w:rPr>
      </w:pPr>
      <w:r w:rsidRPr="008D09D4">
        <w:rPr>
          <w:rFonts w:asciiTheme="majorHAnsi" w:hAnsiTheme="majorHAnsi" w:cstheme="majorHAnsi"/>
        </w:rPr>
        <w:t>#7 (#5 AND #6)</w:t>
      </w:r>
    </w:p>
    <w:p w14:paraId="75AD569B" w14:textId="77777777" w:rsidR="009013D3" w:rsidRPr="008D09D4" w:rsidRDefault="009013D3" w:rsidP="00DC3131">
      <w:pPr>
        <w:spacing w:after="0" w:line="276" w:lineRule="auto"/>
        <w:jc w:val="both"/>
        <w:rPr>
          <w:rFonts w:asciiTheme="majorHAnsi" w:hAnsiTheme="majorHAnsi" w:cstheme="majorHAnsi"/>
        </w:rPr>
      </w:pPr>
      <w:r w:rsidRPr="008D09D4">
        <w:rPr>
          <w:rFonts w:asciiTheme="majorHAnsi" w:hAnsiTheme="majorHAnsi" w:cstheme="majorHAnsi"/>
        </w:rPr>
        <w:t>#8 (surviv* or victim*) and war</w:t>
      </w:r>
    </w:p>
    <w:p w14:paraId="15E067CE" w14:textId="77777777" w:rsidR="009013D3" w:rsidRPr="008D09D4" w:rsidRDefault="009013D3" w:rsidP="00DC3131">
      <w:pPr>
        <w:spacing w:after="0" w:line="276" w:lineRule="auto"/>
        <w:jc w:val="both"/>
        <w:rPr>
          <w:rFonts w:asciiTheme="majorHAnsi" w:hAnsiTheme="majorHAnsi" w:cstheme="majorHAnsi"/>
        </w:rPr>
      </w:pPr>
      <w:r w:rsidRPr="008D09D4">
        <w:rPr>
          <w:rFonts w:asciiTheme="majorHAnsi" w:hAnsiTheme="majorHAnsi" w:cstheme="majorHAnsi"/>
        </w:rPr>
        <w:t>#9 (polit* and persecut*)</w:t>
      </w:r>
    </w:p>
    <w:p w14:paraId="5CFB081A" w14:textId="77777777" w:rsidR="009013D3" w:rsidRPr="008D09D4" w:rsidRDefault="009013D3" w:rsidP="00DC3131">
      <w:pPr>
        <w:spacing w:after="0" w:line="276" w:lineRule="auto"/>
        <w:jc w:val="both"/>
        <w:rPr>
          <w:rFonts w:asciiTheme="majorHAnsi" w:hAnsiTheme="majorHAnsi" w:cstheme="majorHAnsi"/>
        </w:rPr>
      </w:pPr>
      <w:r w:rsidRPr="008D09D4">
        <w:rPr>
          <w:rFonts w:asciiTheme="majorHAnsi" w:hAnsiTheme="majorHAnsi" w:cstheme="majorHAnsi"/>
        </w:rPr>
        <w:t>#10 genocide</w:t>
      </w:r>
    </w:p>
    <w:p w14:paraId="2572A51D" w14:textId="77777777" w:rsidR="009013D3" w:rsidRPr="008D09D4" w:rsidRDefault="009013D3" w:rsidP="00DC3131">
      <w:pPr>
        <w:spacing w:after="0" w:line="276" w:lineRule="auto"/>
        <w:jc w:val="both"/>
        <w:rPr>
          <w:rFonts w:asciiTheme="majorHAnsi" w:hAnsiTheme="majorHAnsi" w:cstheme="majorHAnsi"/>
        </w:rPr>
      </w:pPr>
      <w:r w:rsidRPr="008D09D4">
        <w:rPr>
          <w:rFonts w:asciiTheme="majorHAnsi" w:hAnsiTheme="majorHAnsi" w:cstheme="majorHAnsi"/>
        </w:rPr>
        <w:t>#11 (#1 OR #2 OR #3 OR #4 OR #7 OR #8 OR #9 OR #10)</w:t>
      </w:r>
    </w:p>
    <w:p w14:paraId="3A3510F1" w14:textId="77777777" w:rsidR="008D09D4" w:rsidRPr="00437FA0" w:rsidRDefault="008D09D4" w:rsidP="00DC3131">
      <w:pPr>
        <w:spacing w:after="0" w:line="276" w:lineRule="auto"/>
        <w:jc w:val="both"/>
        <w:rPr>
          <w:rFonts w:asciiTheme="majorHAnsi" w:hAnsiTheme="majorHAnsi" w:cstheme="majorHAnsi"/>
        </w:rPr>
      </w:pPr>
    </w:p>
    <w:p w14:paraId="20D7CB5D" w14:textId="77777777" w:rsidR="00D0708E" w:rsidRPr="00437FA0" w:rsidRDefault="00D0708E" w:rsidP="00DC3131">
      <w:pPr>
        <w:spacing w:after="0" w:line="276" w:lineRule="auto"/>
        <w:jc w:val="both"/>
        <w:rPr>
          <w:rFonts w:asciiTheme="majorHAnsi" w:hAnsiTheme="majorHAnsi" w:cstheme="majorHAnsi"/>
          <w:i/>
        </w:rPr>
      </w:pPr>
      <w:r w:rsidRPr="00437FA0">
        <w:rPr>
          <w:rFonts w:asciiTheme="majorHAnsi" w:hAnsiTheme="majorHAnsi" w:cstheme="majorHAnsi"/>
          <w:i/>
        </w:rPr>
        <w:t>ClinicalTrials.gov and WHO ICTRP (</w:t>
      </w:r>
      <w:r w:rsidR="00790EC9" w:rsidRPr="00437FA0">
        <w:rPr>
          <w:rFonts w:asciiTheme="majorHAnsi" w:hAnsiTheme="majorHAnsi" w:cstheme="majorHAnsi"/>
          <w:i/>
        </w:rPr>
        <w:t>1</w:t>
      </w:r>
      <w:r w:rsidR="00790EC9" w:rsidRPr="00437FA0">
        <w:rPr>
          <w:rFonts w:asciiTheme="majorHAnsi" w:hAnsiTheme="majorHAnsi" w:cstheme="majorHAnsi"/>
          <w:i/>
          <w:vertAlign w:val="superscript"/>
        </w:rPr>
        <w:t>st</w:t>
      </w:r>
      <w:r w:rsidR="00790EC9" w:rsidRPr="00437FA0">
        <w:rPr>
          <w:rFonts w:asciiTheme="majorHAnsi" w:hAnsiTheme="majorHAnsi" w:cstheme="majorHAnsi"/>
          <w:i/>
        </w:rPr>
        <w:t xml:space="preserve"> </w:t>
      </w:r>
      <w:r w:rsidRPr="00437FA0">
        <w:rPr>
          <w:rFonts w:asciiTheme="majorHAnsi" w:hAnsiTheme="majorHAnsi" w:cstheme="majorHAnsi"/>
          <w:i/>
        </w:rPr>
        <w:t xml:space="preserve">January 2014 until </w:t>
      </w:r>
      <w:r w:rsidR="00790EC9" w:rsidRPr="00437FA0">
        <w:rPr>
          <w:rFonts w:asciiTheme="majorHAnsi" w:hAnsiTheme="majorHAnsi" w:cstheme="majorHAnsi"/>
          <w:i/>
        </w:rPr>
        <w:t>June 2019)</w:t>
      </w:r>
    </w:p>
    <w:p w14:paraId="11A17226" w14:textId="77777777" w:rsidR="00D0708E" w:rsidRPr="00EF30FC" w:rsidRDefault="00D0708E" w:rsidP="00DC3131">
      <w:pPr>
        <w:spacing w:after="0" w:line="276" w:lineRule="auto"/>
        <w:jc w:val="both"/>
        <w:rPr>
          <w:rFonts w:asciiTheme="majorHAnsi" w:hAnsiTheme="majorHAnsi" w:cstheme="majorHAnsi"/>
          <w:bCs/>
        </w:rPr>
      </w:pPr>
      <w:r w:rsidRPr="00EF30FC">
        <w:rPr>
          <w:rFonts w:asciiTheme="majorHAnsi" w:hAnsiTheme="majorHAnsi" w:cstheme="majorHAnsi"/>
          <w:bCs/>
        </w:rPr>
        <w:t>Tortur*</w:t>
      </w:r>
    </w:p>
    <w:p w14:paraId="79A4DA97" w14:textId="77777777" w:rsidR="008D09D4" w:rsidRDefault="008D09D4" w:rsidP="00DC3131">
      <w:pPr>
        <w:spacing w:after="0" w:line="276" w:lineRule="auto"/>
        <w:jc w:val="both"/>
        <w:rPr>
          <w:rFonts w:asciiTheme="majorHAnsi" w:hAnsiTheme="majorHAnsi" w:cstheme="majorHAnsi"/>
          <w:b/>
        </w:rPr>
      </w:pPr>
    </w:p>
    <w:p w14:paraId="4462DB4D" w14:textId="77777777" w:rsidR="009013D3" w:rsidRPr="00437FA0" w:rsidRDefault="009013D3" w:rsidP="00DC3131">
      <w:pPr>
        <w:spacing w:after="0" w:line="276" w:lineRule="auto"/>
        <w:jc w:val="both"/>
        <w:rPr>
          <w:rFonts w:asciiTheme="majorHAnsi" w:hAnsiTheme="majorHAnsi" w:cstheme="majorHAnsi"/>
          <w:i/>
        </w:rPr>
      </w:pPr>
      <w:r w:rsidRPr="00437FA0">
        <w:rPr>
          <w:rFonts w:asciiTheme="majorHAnsi" w:hAnsiTheme="majorHAnsi" w:cstheme="majorHAnsi"/>
          <w:i/>
        </w:rPr>
        <w:t>CINAHL-EBSCO Host (1</w:t>
      </w:r>
      <w:r w:rsidRPr="00437FA0">
        <w:rPr>
          <w:rFonts w:asciiTheme="majorHAnsi" w:hAnsiTheme="majorHAnsi" w:cstheme="majorHAnsi"/>
          <w:i/>
          <w:vertAlign w:val="superscript"/>
        </w:rPr>
        <w:t>st</w:t>
      </w:r>
      <w:r w:rsidRPr="00437FA0">
        <w:rPr>
          <w:rFonts w:asciiTheme="majorHAnsi" w:hAnsiTheme="majorHAnsi" w:cstheme="majorHAnsi"/>
          <w:i/>
        </w:rPr>
        <w:t xml:space="preserve"> January 2013 until 22</w:t>
      </w:r>
      <w:r w:rsidRPr="00437FA0">
        <w:rPr>
          <w:rFonts w:asciiTheme="majorHAnsi" w:hAnsiTheme="majorHAnsi" w:cstheme="majorHAnsi"/>
          <w:i/>
          <w:vertAlign w:val="superscript"/>
        </w:rPr>
        <w:t>nd</w:t>
      </w:r>
      <w:r w:rsidRPr="00437FA0">
        <w:rPr>
          <w:rFonts w:asciiTheme="majorHAnsi" w:hAnsiTheme="majorHAnsi" w:cstheme="majorHAnsi"/>
          <w:i/>
        </w:rPr>
        <w:t xml:space="preserve"> June 2019)</w:t>
      </w:r>
    </w:p>
    <w:p w14:paraId="1F83E9F9" w14:textId="77777777" w:rsidR="009013D3" w:rsidRPr="00EF30FC" w:rsidRDefault="009013D3" w:rsidP="00DC3131">
      <w:pPr>
        <w:spacing w:after="0" w:line="276" w:lineRule="auto"/>
        <w:jc w:val="both"/>
        <w:rPr>
          <w:rFonts w:asciiTheme="majorHAnsi" w:hAnsiTheme="majorHAnsi" w:cstheme="majorHAnsi"/>
        </w:rPr>
      </w:pPr>
      <w:r w:rsidRPr="00437FA0">
        <w:rPr>
          <w:rFonts w:asciiTheme="majorHAnsi" w:hAnsiTheme="majorHAnsi" w:cstheme="majorHAnsi"/>
        </w:rPr>
        <w:t>S1 (MH “Torture”)</w:t>
      </w:r>
    </w:p>
    <w:p w14:paraId="22B3B67F"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S2 (MH “Torture Survivors”)</w:t>
      </w:r>
    </w:p>
    <w:p w14:paraId="636CF316"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S3 (torture*)</w:t>
      </w:r>
    </w:p>
    <w:p w14:paraId="65B681BC"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S4 ((trauma* or psychotrauma* or violence) and (asylum* or refugee* or hostage*))</w:t>
      </w:r>
    </w:p>
    <w:p w14:paraId="259BF4F9"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S5 ((organi#ed or mass) N3 violence)</w:t>
      </w:r>
    </w:p>
    <w:p w14:paraId="6B11A89B"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S6 (MH “Survivors”) and (MH “War+”)</w:t>
      </w:r>
    </w:p>
    <w:p w14:paraId="1F7E2C56"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S7 ((surviv* or victim*) N7 war)</w:t>
      </w:r>
    </w:p>
    <w:p w14:paraId="4677939E"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S8 (polit* N7 persecut*)</w:t>
      </w:r>
    </w:p>
    <w:p w14:paraId="7466ECF6"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S9 (genocide)</w:t>
      </w:r>
    </w:p>
    <w:p w14:paraId="2B9D8E08"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S10 (S1 or S2 or S3 or S4 or S5 or S6 or S7 or S8 or S9)</w:t>
      </w:r>
    </w:p>
    <w:p w14:paraId="565E9BB3"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S11 (MH “Clinical Trials+”)</w:t>
      </w:r>
    </w:p>
    <w:p w14:paraId="06881738"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S12 (PT Clinical trial)</w:t>
      </w:r>
    </w:p>
    <w:p w14:paraId="2DEF761E"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S13 (TX clini* N1 trial*)</w:t>
      </w:r>
    </w:p>
    <w:p w14:paraId="56932E45"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S14 (TX ((singl* N1 blind*) or (singl* N1 mask*)) or TX ((doubl* N1 blind*) or (doubl* N1 mask*))</w:t>
      </w:r>
    </w:p>
    <w:p w14:paraId="6762F0F2"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or TX ((tripl* N1 blind*) or (tripl* N1 mask*)) or TX ((trebl* N1 blind*) or (trebl* N1 mask*)))</w:t>
      </w:r>
    </w:p>
    <w:p w14:paraId="59C2529F"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S15 (TX randomi* control* trial*)</w:t>
      </w:r>
    </w:p>
    <w:p w14:paraId="0EE88E62"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S16 (MH “Random Assignment”)</w:t>
      </w:r>
    </w:p>
    <w:p w14:paraId="0AAAF94E"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S17 ((TX random* allocat*) or (TX allocat* random*))</w:t>
      </w:r>
    </w:p>
    <w:p w14:paraId="5C2AE58C"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S18 (TX placebo*)</w:t>
      </w:r>
    </w:p>
    <w:p w14:paraId="74B51F3F"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S19 (TX (wait* and list* and (control* or group)))</w:t>
      </w:r>
    </w:p>
    <w:p w14:paraId="637CA999"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S20 ((TX “treatment as usual”) or (TX TAU))</w:t>
      </w:r>
    </w:p>
    <w:p w14:paraId="40833A35"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S21 (TX (control* N3 (trial* or study or studies or group*)))</w:t>
      </w:r>
    </w:p>
    <w:p w14:paraId="055CE51D"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S22 (MH “Quantitative Studies”)</w:t>
      </w:r>
    </w:p>
    <w:p w14:paraId="57CE458D"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S23 (S11 or S21 or S13 or S14 or S15 or S16 or S17 or S18 or S19 or S20 or S21 or S22)</w:t>
      </w:r>
    </w:p>
    <w:p w14:paraId="1F4F1F05" w14:textId="77777777" w:rsidR="009013D3"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S24 (S10 and S23)</w:t>
      </w:r>
    </w:p>
    <w:p w14:paraId="3965D2C4" w14:textId="77777777" w:rsidR="009013D3" w:rsidRDefault="009013D3" w:rsidP="00DC3131">
      <w:pPr>
        <w:spacing w:after="0" w:line="276" w:lineRule="auto"/>
        <w:jc w:val="both"/>
        <w:rPr>
          <w:rFonts w:asciiTheme="majorHAnsi" w:hAnsiTheme="majorHAnsi" w:cstheme="majorHAnsi"/>
          <w:b/>
        </w:rPr>
      </w:pPr>
    </w:p>
    <w:p w14:paraId="12537BC7" w14:textId="77777777" w:rsidR="009013D3" w:rsidRPr="00437FA0" w:rsidRDefault="009013D3" w:rsidP="00DC3131">
      <w:pPr>
        <w:spacing w:after="0" w:line="276" w:lineRule="auto"/>
        <w:jc w:val="both"/>
        <w:rPr>
          <w:rFonts w:asciiTheme="majorHAnsi" w:hAnsiTheme="majorHAnsi" w:cstheme="majorHAnsi"/>
          <w:i/>
        </w:rPr>
      </w:pPr>
      <w:r w:rsidRPr="00437FA0">
        <w:rPr>
          <w:rFonts w:asciiTheme="majorHAnsi" w:hAnsiTheme="majorHAnsi" w:cstheme="majorHAnsi"/>
          <w:i/>
        </w:rPr>
        <w:t>Web of Science (1</w:t>
      </w:r>
      <w:r w:rsidRPr="00437FA0">
        <w:rPr>
          <w:rFonts w:asciiTheme="majorHAnsi" w:hAnsiTheme="majorHAnsi" w:cstheme="majorHAnsi"/>
          <w:i/>
          <w:vertAlign w:val="superscript"/>
        </w:rPr>
        <w:t>st</w:t>
      </w:r>
      <w:r w:rsidRPr="00437FA0">
        <w:rPr>
          <w:rFonts w:asciiTheme="majorHAnsi" w:hAnsiTheme="majorHAnsi" w:cstheme="majorHAnsi"/>
          <w:i/>
        </w:rPr>
        <w:t xml:space="preserve"> January 2013 to 22</w:t>
      </w:r>
      <w:r w:rsidRPr="00437FA0">
        <w:rPr>
          <w:rFonts w:asciiTheme="majorHAnsi" w:hAnsiTheme="majorHAnsi" w:cstheme="majorHAnsi"/>
          <w:i/>
          <w:vertAlign w:val="superscript"/>
        </w:rPr>
        <w:t>nd</w:t>
      </w:r>
      <w:r w:rsidRPr="00437FA0">
        <w:rPr>
          <w:rFonts w:asciiTheme="majorHAnsi" w:hAnsiTheme="majorHAnsi" w:cstheme="majorHAnsi"/>
          <w:i/>
        </w:rPr>
        <w:t xml:space="preserve"> June 2019)</w:t>
      </w:r>
    </w:p>
    <w:p w14:paraId="27C03B37"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1. torture*</w:t>
      </w:r>
    </w:p>
    <w:p w14:paraId="14AC701F"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2. ((trauma* or psychotrauma* or violence) and (asylum* or refugee* or hostage*))</w:t>
      </w:r>
    </w:p>
    <w:p w14:paraId="3655FF26"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3. ((organized or organised or mass) NEAR/3 violence)</w:t>
      </w:r>
    </w:p>
    <w:p w14:paraId="1C2A1CE3"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4. ((surviv* or victim*) NEAR/7 war)</w:t>
      </w:r>
    </w:p>
    <w:p w14:paraId="16A30044"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5. (polit* NEAR/7 persecut*)</w:t>
      </w:r>
    </w:p>
    <w:p w14:paraId="064DF557"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6. genocide</w:t>
      </w:r>
    </w:p>
    <w:p w14:paraId="77C9CCC4"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7. (#6 OR #5 OR #4 OR #3 OR #2 OR #1)</w:t>
      </w:r>
    </w:p>
    <w:p w14:paraId="13C163F5"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8. (randomized or randomised)</w:t>
      </w:r>
    </w:p>
    <w:p w14:paraId="7D245F14"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9. (random* NEAR/3 (allocat* or assign*))</w:t>
      </w:r>
    </w:p>
    <w:p w14:paraId="7760817E"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10. placebo*</w:t>
      </w:r>
    </w:p>
    <w:p w14:paraId="4C54A919"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11. ((wait* and list*) SAME (control* or group))</w:t>
      </w:r>
    </w:p>
    <w:p w14:paraId="66E7F454"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12. (“treatment as usual” or TAU)</w:t>
      </w:r>
    </w:p>
    <w:p w14:paraId="6B9528F5"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13. (control* NEAR/3 (trial or study))</w:t>
      </w:r>
    </w:p>
    <w:p w14:paraId="5451352A"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14 ((singl* or doubl* or tripl* or trebl*) NEAR/3 (blind* OR mask* OR dummy))</w:t>
      </w:r>
    </w:p>
    <w:p w14:paraId="4A717754"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15. (quasi NEAR/3 (experimental or random*))</w:t>
      </w:r>
    </w:p>
    <w:p w14:paraId="7DFBC101"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16. (#15 OR #14 OR #13 OR #12 OR #11 OR #10 OR #9 OR #8)</w:t>
      </w:r>
    </w:p>
    <w:p w14:paraId="3E284E5B"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17. (#7 and #16)</w:t>
      </w:r>
    </w:p>
    <w:p w14:paraId="2B52D0CD" w14:textId="77777777" w:rsidR="009013D3" w:rsidRPr="00EF30FC" w:rsidRDefault="009013D3" w:rsidP="00DC3131">
      <w:pPr>
        <w:spacing w:after="0" w:line="276" w:lineRule="auto"/>
        <w:jc w:val="both"/>
        <w:rPr>
          <w:rFonts w:asciiTheme="majorHAnsi" w:hAnsiTheme="majorHAnsi" w:cstheme="majorHAnsi"/>
        </w:rPr>
      </w:pPr>
    </w:p>
    <w:p w14:paraId="232116DA" w14:textId="77777777" w:rsidR="009013D3" w:rsidRPr="00437FA0" w:rsidRDefault="009013D3" w:rsidP="00DC3131">
      <w:pPr>
        <w:spacing w:after="0" w:line="276" w:lineRule="auto"/>
        <w:jc w:val="both"/>
        <w:rPr>
          <w:rFonts w:asciiTheme="majorHAnsi" w:hAnsiTheme="majorHAnsi" w:cstheme="majorHAnsi"/>
          <w:i/>
        </w:rPr>
      </w:pPr>
      <w:r w:rsidRPr="00437FA0">
        <w:rPr>
          <w:rFonts w:asciiTheme="majorHAnsi" w:hAnsiTheme="majorHAnsi" w:cstheme="majorHAnsi"/>
          <w:i/>
        </w:rPr>
        <w:t>PTSDpubs (previously known as PILOTS-ProQuest Host; 1</w:t>
      </w:r>
      <w:r w:rsidRPr="00437FA0">
        <w:rPr>
          <w:rFonts w:asciiTheme="majorHAnsi" w:hAnsiTheme="majorHAnsi" w:cstheme="majorHAnsi"/>
          <w:i/>
          <w:vertAlign w:val="superscript"/>
        </w:rPr>
        <w:t>st</w:t>
      </w:r>
      <w:r w:rsidR="000A4302" w:rsidRPr="00437FA0">
        <w:rPr>
          <w:rFonts w:asciiTheme="majorHAnsi" w:hAnsiTheme="majorHAnsi" w:cstheme="majorHAnsi"/>
          <w:i/>
        </w:rPr>
        <w:t xml:space="preserve"> January 2013</w:t>
      </w:r>
      <w:r w:rsidRPr="00437FA0">
        <w:rPr>
          <w:rFonts w:asciiTheme="majorHAnsi" w:hAnsiTheme="majorHAnsi" w:cstheme="majorHAnsi"/>
          <w:i/>
        </w:rPr>
        <w:t xml:space="preserve"> to June 2019)</w:t>
      </w:r>
    </w:p>
    <w:p w14:paraId="47765C85"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Randomised AND tortur*</w:t>
      </w:r>
    </w:p>
    <w:p w14:paraId="22C8446B"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randomized AND tortur*</w:t>
      </w:r>
    </w:p>
    <w:p w14:paraId="77F57823"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randomly allocated AND tortur*</w:t>
      </w:r>
    </w:p>
    <w:p w14:paraId="1F0ECA8E"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randomly assigned AND tortur*</w:t>
      </w:r>
    </w:p>
    <w:p w14:paraId="157D7C89"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quasi-random AND tortur*</w:t>
      </w:r>
    </w:p>
    <w:p w14:paraId="0A1F4A2C"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quasi-randomized AND tortur*</w:t>
      </w:r>
    </w:p>
    <w:p w14:paraId="6D6D2883"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quasi-randomised AND tortur*</w:t>
      </w:r>
    </w:p>
    <w:p w14:paraId="0FB82214"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placebo AND tortur*</w:t>
      </w:r>
    </w:p>
    <w:p w14:paraId="26000FBE"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controlled trial AND tortur*</w:t>
      </w:r>
    </w:p>
    <w:p w14:paraId="6B68A185" w14:textId="77777777" w:rsidR="009013D3" w:rsidRPr="00EF30FC" w:rsidRDefault="009013D3" w:rsidP="00DC3131">
      <w:pPr>
        <w:spacing w:after="0" w:line="276" w:lineRule="auto"/>
        <w:jc w:val="both"/>
        <w:rPr>
          <w:rFonts w:asciiTheme="majorHAnsi" w:hAnsiTheme="majorHAnsi" w:cstheme="majorHAnsi"/>
        </w:rPr>
      </w:pPr>
      <w:r w:rsidRPr="00EF30FC">
        <w:rPr>
          <w:rFonts w:asciiTheme="majorHAnsi" w:hAnsiTheme="majorHAnsi" w:cstheme="majorHAnsi"/>
        </w:rPr>
        <w:t>controlled study AND tortur*</w:t>
      </w:r>
    </w:p>
    <w:p w14:paraId="28095FAF" w14:textId="77777777" w:rsidR="009013D3" w:rsidRDefault="009013D3" w:rsidP="00DC3131">
      <w:pPr>
        <w:spacing w:after="0" w:line="276" w:lineRule="auto"/>
        <w:jc w:val="both"/>
        <w:rPr>
          <w:rFonts w:asciiTheme="majorHAnsi" w:hAnsiTheme="majorHAnsi" w:cstheme="majorHAnsi"/>
          <w:b/>
        </w:rPr>
      </w:pPr>
    </w:p>
    <w:p w14:paraId="0AA87380" w14:textId="77777777" w:rsidR="00D0708E" w:rsidRPr="00437FA0" w:rsidRDefault="00D0708E" w:rsidP="00DC3131">
      <w:pPr>
        <w:spacing w:after="0" w:line="276" w:lineRule="auto"/>
        <w:jc w:val="both"/>
        <w:rPr>
          <w:rFonts w:asciiTheme="majorHAnsi" w:hAnsiTheme="majorHAnsi" w:cstheme="majorHAnsi"/>
          <w:i/>
        </w:rPr>
      </w:pPr>
      <w:r w:rsidRPr="00437FA0">
        <w:rPr>
          <w:rFonts w:asciiTheme="majorHAnsi" w:hAnsiTheme="majorHAnsi" w:cstheme="majorHAnsi"/>
          <w:i/>
        </w:rPr>
        <w:t>D</w:t>
      </w:r>
      <w:r w:rsidR="008D09D4" w:rsidRPr="00437FA0">
        <w:rPr>
          <w:rFonts w:asciiTheme="majorHAnsi" w:hAnsiTheme="majorHAnsi" w:cstheme="majorHAnsi"/>
          <w:i/>
        </w:rPr>
        <w:t>anish Institute against Torture (DIGNITY;</w:t>
      </w:r>
      <w:r w:rsidR="00790EC9" w:rsidRPr="00437FA0">
        <w:rPr>
          <w:rFonts w:asciiTheme="majorHAnsi" w:hAnsiTheme="majorHAnsi" w:cstheme="majorHAnsi"/>
          <w:i/>
        </w:rPr>
        <w:t xml:space="preserve"> 1</w:t>
      </w:r>
      <w:r w:rsidR="00790EC9" w:rsidRPr="00437FA0">
        <w:rPr>
          <w:rFonts w:asciiTheme="majorHAnsi" w:hAnsiTheme="majorHAnsi" w:cstheme="majorHAnsi"/>
          <w:i/>
          <w:vertAlign w:val="superscript"/>
        </w:rPr>
        <w:t>st</w:t>
      </w:r>
      <w:r w:rsidR="00790EC9" w:rsidRPr="00437FA0">
        <w:rPr>
          <w:rFonts w:asciiTheme="majorHAnsi" w:hAnsiTheme="majorHAnsi" w:cstheme="majorHAnsi"/>
          <w:i/>
        </w:rPr>
        <w:t xml:space="preserve"> </w:t>
      </w:r>
      <w:r w:rsidRPr="00437FA0">
        <w:rPr>
          <w:rFonts w:asciiTheme="majorHAnsi" w:hAnsiTheme="majorHAnsi" w:cstheme="majorHAnsi"/>
          <w:i/>
        </w:rPr>
        <w:t xml:space="preserve">January 2014 to </w:t>
      </w:r>
      <w:r w:rsidR="008D09D4" w:rsidRPr="00437FA0">
        <w:rPr>
          <w:rFonts w:asciiTheme="majorHAnsi" w:hAnsiTheme="majorHAnsi" w:cstheme="majorHAnsi"/>
          <w:i/>
        </w:rPr>
        <w:t>22</w:t>
      </w:r>
      <w:r w:rsidR="008D09D4" w:rsidRPr="00437FA0">
        <w:rPr>
          <w:rFonts w:asciiTheme="majorHAnsi" w:hAnsiTheme="majorHAnsi" w:cstheme="majorHAnsi"/>
          <w:i/>
          <w:vertAlign w:val="superscript"/>
        </w:rPr>
        <w:t>nd</w:t>
      </w:r>
      <w:r w:rsidR="008D09D4" w:rsidRPr="00437FA0">
        <w:rPr>
          <w:rFonts w:asciiTheme="majorHAnsi" w:hAnsiTheme="majorHAnsi" w:cstheme="majorHAnsi"/>
          <w:i/>
        </w:rPr>
        <w:t xml:space="preserve"> </w:t>
      </w:r>
      <w:r w:rsidR="00790EC9" w:rsidRPr="00437FA0">
        <w:rPr>
          <w:rFonts w:asciiTheme="majorHAnsi" w:hAnsiTheme="majorHAnsi" w:cstheme="majorHAnsi"/>
          <w:i/>
        </w:rPr>
        <w:t>June 2019</w:t>
      </w:r>
      <w:r w:rsidRPr="00437FA0">
        <w:rPr>
          <w:rFonts w:asciiTheme="majorHAnsi" w:hAnsiTheme="majorHAnsi" w:cstheme="majorHAnsi"/>
          <w:i/>
        </w:rPr>
        <w:t>)</w:t>
      </w:r>
    </w:p>
    <w:p w14:paraId="7B63AE71" w14:textId="77777777" w:rsidR="00D0708E" w:rsidRPr="00055EE6" w:rsidRDefault="00D0708E" w:rsidP="00DC3131">
      <w:pPr>
        <w:spacing w:after="0" w:line="276" w:lineRule="auto"/>
        <w:jc w:val="both"/>
        <w:rPr>
          <w:rFonts w:asciiTheme="majorHAnsi" w:hAnsiTheme="majorHAnsi" w:cstheme="majorHAnsi"/>
        </w:rPr>
      </w:pPr>
      <w:r w:rsidRPr="00055EE6">
        <w:rPr>
          <w:rFonts w:asciiTheme="majorHAnsi" w:hAnsiTheme="majorHAnsi" w:cstheme="majorHAnsi"/>
        </w:rPr>
        <w:t>Randomised AND tortur*</w:t>
      </w:r>
    </w:p>
    <w:p w14:paraId="3A28270D"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randomized AND tortur*</w:t>
      </w:r>
    </w:p>
    <w:p w14:paraId="316EFD42"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randomly allocated AND tortur*</w:t>
      </w:r>
    </w:p>
    <w:p w14:paraId="09F69729"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randomly assigned AND tortur*</w:t>
      </w:r>
    </w:p>
    <w:p w14:paraId="5411ACA0"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quasi-random AND tortur*</w:t>
      </w:r>
    </w:p>
    <w:p w14:paraId="451860D3"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quasi-randomized AND tortur*</w:t>
      </w:r>
    </w:p>
    <w:p w14:paraId="53474B4E"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quasi-randomised AND tortur*</w:t>
      </w:r>
    </w:p>
    <w:p w14:paraId="7120C234"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placebo AND tortur*</w:t>
      </w:r>
    </w:p>
    <w:p w14:paraId="10C7410D"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controlled trial AND tortur*</w:t>
      </w:r>
    </w:p>
    <w:p w14:paraId="47174273" w14:textId="77777777" w:rsidR="00D0708E" w:rsidRPr="00EF30FC" w:rsidRDefault="00D0708E" w:rsidP="00DC3131">
      <w:pPr>
        <w:spacing w:after="0" w:line="276" w:lineRule="auto"/>
        <w:jc w:val="both"/>
        <w:rPr>
          <w:rFonts w:asciiTheme="majorHAnsi" w:hAnsiTheme="majorHAnsi" w:cstheme="majorHAnsi"/>
        </w:rPr>
      </w:pPr>
      <w:r w:rsidRPr="00EF30FC">
        <w:rPr>
          <w:rFonts w:asciiTheme="majorHAnsi" w:hAnsiTheme="majorHAnsi" w:cstheme="majorHAnsi"/>
        </w:rPr>
        <w:t>controlled study AND tortur*</w:t>
      </w:r>
    </w:p>
    <w:p w14:paraId="625D0E7E" w14:textId="77777777" w:rsidR="008D09D4" w:rsidRDefault="008D09D4" w:rsidP="00DC3131">
      <w:pPr>
        <w:spacing w:after="0" w:line="276" w:lineRule="auto"/>
        <w:jc w:val="both"/>
        <w:rPr>
          <w:rFonts w:asciiTheme="majorHAnsi" w:hAnsiTheme="majorHAnsi" w:cstheme="majorHAnsi"/>
          <w:b/>
        </w:rPr>
      </w:pPr>
    </w:p>
    <w:p w14:paraId="2701D403" w14:textId="77777777" w:rsidR="00EF30FC" w:rsidRDefault="00EF30FC" w:rsidP="00DC3131">
      <w:pPr>
        <w:spacing w:after="0" w:line="276" w:lineRule="auto"/>
        <w:jc w:val="both"/>
        <w:rPr>
          <w:rFonts w:asciiTheme="majorHAnsi" w:hAnsiTheme="majorHAnsi" w:cstheme="majorHAnsi"/>
          <w:b/>
        </w:rPr>
      </w:pPr>
      <w:r>
        <w:rPr>
          <w:rFonts w:asciiTheme="majorHAnsi" w:hAnsiTheme="majorHAnsi" w:cstheme="majorHAnsi"/>
          <w:b/>
        </w:rPr>
        <w:t>Data extraction</w:t>
      </w:r>
    </w:p>
    <w:p w14:paraId="0C2F4192" w14:textId="77777777" w:rsidR="00EF30FC" w:rsidRPr="00055EE6" w:rsidRDefault="00055EE6" w:rsidP="00DC3131">
      <w:pPr>
        <w:spacing w:after="0" w:line="276" w:lineRule="auto"/>
        <w:jc w:val="both"/>
        <w:rPr>
          <w:rFonts w:asciiTheme="majorHAnsi" w:hAnsiTheme="majorHAnsi" w:cstheme="majorHAnsi"/>
        </w:rPr>
      </w:pPr>
      <w:r w:rsidRPr="00055EE6">
        <w:rPr>
          <w:rFonts w:asciiTheme="majorHAnsi" w:hAnsiTheme="majorHAnsi" w:cstheme="majorHAnsi"/>
        </w:rPr>
        <w:t>A data extraction table was designed on the basis of the previous review to document the following study details:</w:t>
      </w:r>
    </w:p>
    <w:p w14:paraId="0BF346A6" w14:textId="424053B8" w:rsidR="00055EE6" w:rsidRPr="00055EE6" w:rsidRDefault="0080453B" w:rsidP="0080453B">
      <w:pPr>
        <w:pStyle w:val="ListParagraph"/>
        <w:numPr>
          <w:ilvl w:val="0"/>
          <w:numId w:val="7"/>
        </w:numPr>
        <w:spacing w:after="0" w:line="276" w:lineRule="auto"/>
        <w:jc w:val="both"/>
        <w:rPr>
          <w:rFonts w:asciiTheme="majorHAnsi" w:hAnsiTheme="majorHAnsi" w:cstheme="majorHAnsi"/>
        </w:rPr>
      </w:pPr>
      <w:r>
        <w:rPr>
          <w:rFonts w:asciiTheme="majorHAnsi" w:hAnsiTheme="majorHAnsi" w:cstheme="majorHAnsi"/>
        </w:rPr>
        <w:t>Study design</w:t>
      </w:r>
    </w:p>
    <w:p w14:paraId="0EEA0229" w14:textId="681C4CF1" w:rsidR="00055EE6" w:rsidRPr="00055EE6" w:rsidRDefault="0080453B" w:rsidP="0080453B">
      <w:pPr>
        <w:pStyle w:val="ListParagraph"/>
        <w:numPr>
          <w:ilvl w:val="0"/>
          <w:numId w:val="7"/>
        </w:numPr>
        <w:spacing w:after="0" w:line="276" w:lineRule="auto"/>
        <w:jc w:val="both"/>
        <w:rPr>
          <w:rFonts w:asciiTheme="majorHAnsi" w:hAnsiTheme="majorHAnsi" w:cstheme="majorHAnsi"/>
        </w:rPr>
      </w:pPr>
      <w:r>
        <w:rPr>
          <w:rFonts w:asciiTheme="majorHAnsi" w:hAnsiTheme="majorHAnsi" w:cstheme="majorHAnsi"/>
        </w:rPr>
        <w:t>Setting of intervention</w:t>
      </w:r>
    </w:p>
    <w:p w14:paraId="426186AE" w14:textId="1A3EAE56" w:rsidR="00055EE6" w:rsidRPr="00055EE6" w:rsidRDefault="0080453B" w:rsidP="0080453B">
      <w:pPr>
        <w:pStyle w:val="ListParagraph"/>
        <w:numPr>
          <w:ilvl w:val="0"/>
          <w:numId w:val="7"/>
        </w:numPr>
        <w:spacing w:after="0" w:line="276" w:lineRule="auto"/>
        <w:jc w:val="both"/>
        <w:rPr>
          <w:rFonts w:asciiTheme="majorHAnsi" w:hAnsiTheme="majorHAnsi" w:cstheme="majorHAnsi"/>
        </w:rPr>
      </w:pPr>
      <w:r>
        <w:rPr>
          <w:rFonts w:asciiTheme="majorHAnsi" w:hAnsiTheme="majorHAnsi" w:cstheme="majorHAnsi"/>
        </w:rPr>
        <w:t>Types of interventions</w:t>
      </w:r>
    </w:p>
    <w:p w14:paraId="3278AC5C" w14:textId="72A3E92D" w:rsidR="00055EE6" w:rsidRPr="00055EE6" w:rsidRDefault="0080453B" w:rsidP="0080453B">
      <w:pPr>
        <w:pStyle w:val="ListParagraph"/>
        <w:numPr>
          <w:ilvl w:val="0"/>
          <w:numId w:val="7"/>
        </w:numPr>
        <w:spacing w:after="0" w:line="276" w:lineRule="auto"/>
        <w:jc w:val="both"/>
        <w:rPr>
          <w:rFonts w:asciiTheme="majorHAnsi" w:hAnsiTheme="majorHAnsi" w:cstheme="majorHAnsi"/>
        </w:rPr>
      </w:pPr>
      <w:r>
        <w:rPr>
          <w:rFonts w:asciiTheme="majorHAnsi" w:hAnsiTheme="majorHAnsi" w:cstheme="majorHAnsi"/>
        </w:rPr>
        <w:t>Intervention protocol</w:t>
      </w:r>
    </w:p>
    <w:p w14:paraId="5A791585" w14:textId="3D4CDD8E" w:rsidR="00055EE6" w:rsidRPr="00055EE6" w:rsidRDefault="00055EE6" w:rsidP="0080453B">
      <w:pPr>
        <w:pStyle w:val="ListParagraph"/>
        <w:numPr>
          <w:ilvl w:val="0"/>
          <w:numId w:val="7"/>
        </w:numPr>
        <w:spacing w:after="0" w:line="276" w:lineRule="auto"/>
        <w:jc w:val="both"/>
        <w:rPr>
          <w:rFonts w:asciiTheme="majorHAnsi" w:hAnsiTheme="majorHAnsi" w:cstheme="majorHAnsi"/>
        </w:rPr>
      </w:pPr>
      <w:r w:rsidRPr="00055EE6">
        <w:rPr>
          <w:rFonts w:asciiTheme="majorHAnsi" w:hAnsiTheme="majorHAnsi" w:cstheme="majorHAnsi"/>
        </w:rPr>
        <w:t>Sample size at b</w:t>
      </w:r>
      <w:r w:rsidR="0080453B">
        <w:rPr>
          <w:rFonts w:asciiTheme="majorHAnsi" w:hAnsiTheme="majorHAnsi" w:cstheme="majorHAnsi"/>
        </w:rPr>
        <w:t>aseline and outcome assessments</w:t>
      </w:r>
    </w:p>
    <w:p w14:paraId="723B6FD2" w14:textId="77777777" w:rsidR="00055EE6" w:rsidRPr="00055EE6" w:rsidRDefault="00055EE6" w:rsidP="0080453B">
      <w:pPr>
        <w:pStyle w:val="ListParagraph"/>
        <w:numPr>
          <w:ilvl w:val="0"/>
          <w:numId w:val="7"/>
        </w:numPr>
        <w:spacing w:after="0" w:line="276" w:lineRule="auto"/>
        <w:jc w:val="both"/>
        <w:rPr>
          <w:rFonts w:asciiTheme="majorHAnsi" w:hAnsiTheme="majorHAnsi" w:cstheme="majorHAnsi"/>
        </w:rPr>
      </w:pPr>
      <w:r w:rsidRPr="00055EE6">
        <w:rPr>
          <w:rFonts w:asciiTheme="majorHAnsi" w:hAnsiTheme="majorHAnsi" w:cstheme="majorHAnsi"/>
        </w:rPr>
        <w:t>Baseline characteristics of the sample (age, gender, nationality, ethnicity, type of torture experienced, legal status if refugees and asylum seekers, living situation, separation from</w:t>
      </w:r>
    </w:p>
    <w:p w14:paraId="6D3DC9B1" w14:textId="4A19D2B6" w:rsidR="00055EE6" w:rsidRPr="00055EE6" w:rsidRDefault="0080453B" w:rsidP="0080453B">
      <w:pPr>
        <w:pStyle w:val="ListParagraph"/>
        <w:numPr>
          <w:ilvl w:val="0"/>
          <w:numId w:val="7"/>
        </w:numPr>
        <w:spacing w:after="0" w:line="276" w:lineRule="auto"/>
        <w:jc w:val="both"/>
        <w:rPr>
          <w:rFonts w:asciiTheme="majorHAnsi" w:hAnsiTheme="majorHAnsi" w:cstheme="majorHAnsi"/>
        </w:rPr>
      </w:pPr>
      <w:r>
        <w:rPr>
          <w:rFonts w:asciiTheme="majorHAnsi" w:hAnsiTheme="majorHAnsi" w:cstheme="majorHAnsi"/>
        </w:rPr>
        <w:t>close family members)</w:t>
      </w:r>
    </w:p>
    <w:p w14:paraId="766F759F" w14:textId="58B498ED" w:rsidR="00055EE6" w:rsidRPr="00055EE6" w:rsidRDefault="0080453B" w:rsidP="0080453B">
      <w:pPr>
        <w:pStyle w:val="ListParagraph"/>
        <w:numPr>
          <w:ilvl w:val="0"/>
          <w:numId w:val="7"/>
        </w:numPr>
        <w:spacing w:after="0" w:line="276" w:lineRule="auto"/>
        <w:jc w:val="both"/>
        <w:rPr>
          <w:rFonts w:asciiTheme="majorHAnsi" w:hAnsiTheme="majorHAnsi" w:cstheme="majorHAnsi"/>
        </w:rPr>
      </w:pPr>
      <w:r>
        <w:rPr>
          <w:rFonts w:asciiTheme="majorHAnsi" w:hAnsiTheme="majorHAnsi" w:cstheme="majorHAnsi"/>
        </w:rPr>
        <w:t>Baseline measures</w:t>
      </w:r>
    </w:p>
    <w:p w14:paraId="2D004B60" w14:textId="0D7F73BF" w:rsidR="00055EE6" w:rsidRPr="00055EE6" w:rsidRDefault="00055EE6" w:rsidP="0080453B">
      <w:pPr>
        <w:pStyle w:val="ListParagraph"/>
        <w:numPr>
          <w:ilvl w:val="0"/>
          <w:numId w:val="7"/>
        </w:numPr>
        <w:spacing w:after="0" w:line="276" w:lineRule="auto"/>
        <w:jc w:val="both"/>
        <w:rPr>
          <w:rFonts w:asciiTheme="majorHAnsi" w:hAnsiTheme="majorHAnsi" w:cstheme="majorHAnsi"/>
        </w:rPr>
      </w:pPr>
      <w:r w:rsidRPr="00055EE6">
        <w:rPr>
          <w:rFonts w:asciiTheme="majorHAnsi" w:hAnsiTheme="majorHAnsi" w:cstheme="majorHAnsi"/>
        </w:rPr>
        <w:t>Ty</w:t>
      </w:r>
      <w:r w:rsidR="0080453B">
        <w:rPr>
          <w:rFonts w:asciiTheme="majorHAnsi" w:hAnsiTheme="majorHAnsi" w:cstheme="majorHAnsi"/>
        </w:rPr>
        <w:t>pes of practitioners/therapists</w:t>
      </w:r>
    </w:p>
    <w:p w14:paraId="7F586A07" w14:textId="1CE43BF7" w:rsidR="00055EE6" w:rsidRPr="00055EE6" w:rsidRDefault="00055EE6" w:rsidP="0080453B">
      <w:pPr>
        <w:pStyle w:val="ListParagraph"/>
        <w:numPr>
          <w:ilvl w:val="0"/>
          <w:numId w:val="7"/>
        </w:numPr>
        <w:spacing w:after="0" w:line="276" w:lineRule="auto"/>
        <w:jc w:val="both"/>
        <w:rPr>
          <w:rFonts w:asciiTheme="majorHAnsi" w:hAnsiTheme="majorHAnsi" w:cstheme="majorHAnsi"/>
        </w:rPr>
      </w:pPr>
      <w:r w:rsidRPr="00055EE6">
        <w:rPr>
          <w:rFonts w:asciiTheme="majorHAnsi" w:hAnsiTheme="majorHAnsi" w:cstheme="majorHAnsi"/>
        </w:rPr>
        <w:t>Language/s of assessme</w:t>
      </w:r>
      <w:r w:rsidR="0080453B">
        <w:rPr>
          <w:rFonts w:asciiTheme="majorHAnsi" w:hAnsiTheme="majorHAnsi" w:cstheme="majorHAnsi"/>
        </w:rPr>
        <w:t>nt; translation, interpretation</w:t>
      </w:r>
    </w:p>
    <w:p w14:paraId="5D432C82" w14:textId="10B39511" w:rsidR="00055EE6" w:rsidRPr="0080453B" w:rsidRDefault="00055EE6" w:rsidP="0080453B">
      <w:pPr>
        <w:pStyle w:val="ListParagraph"/>
        <w:numPr>
          <w:ilvl w:val="0"/>
          <w:numId w:val="7"/>
        </w:numPr>
        <w:spacing w:after="0" w:line="276" w:lineRule="auto"/>
        <w:jc w:val="both"/>
        <w:rPr>
          <w:rFonts w:asciiTheme="majorHAnsi" w:hAnsiTheme="majorHAnsi" w:cstheme="majorHAnsi"/>
        </w:rPr>
      </w:pPr>
      <w:r w:rsidRPr="00055EE6">
        <w:rPr>
          <w:rFonts w:asciiTheme="majorHAnsi" w:hAnsiTheme="majorHAnsi" w:cstheme="majorHAnsi"/>
        </w:rPr>
        <w:t>Properties of baseline measures (language, translation,</w:t>
      </w:r>
      <w:r w:rsidR="0080453B">
        <w:rPr>
          <w:rFonts w:asciiTheme="majorHAnsi" w:hAnsiTheme="majorHAnsi" w:cstheme="majorHAnsi"/>
        </w:rPr>
        <w:t xml:space="preserve"> validity)</w:t>
      </w:r>
    </w:p>
    <w:p w14:paraId="750F6E23" w14:textId="77777777" w:rsidR="00055EE6" w:rsidRPr="00055EE6" w:rsidRDefault="00055EE6" w:rsidP="0080453B">
      <w:pPr>
        <w:pStyle w:val="ListParagraph"/>
        <w:numPr>
          <w:ilvl w:val="0"/>
          <w:numId w:val="7"/>
        </w:numPr>
        <w:spacing w:after="0" w:line="276" w:lineRule="auto"/>
        <w:jc w:val="both"/>
        <w:rPr>
          <w:rFonts w:asciiTheme="majorHAnsi" w:hAnsiTheme="majorHAnsi" w:cstheme="majorHAnsi"/>
        </w:rPr>
      </w:pPr>
      <w:r w:rsidRPr="00055EE6">
        <w:rPr>
          <w:rFonts w:asciiTheme="majorHAnsi" w:hAnsiTheme="majorHAnsi" w:cstheme="majorHAnsi"/>
        </w:rPr>
        <w:t>Outcome measures at end of intervention(s) and at follow</w:t>
      </w:r>
      <w:r w:rsidR="00707244">
        <w:rPr>
          <w:rFonts w:asciiTheme="majorHAnsi" w:hAnsiTheme="majorHAnsi" w:cstheme="majorHAnsi"/>
        </w:rPr>
        <w:t xml:space="preserve"> </w:t>
      </w:r>
      <w:r w:rsidRPr="00055EE6">
        <w:rPr>
          <w:rFonts w:asciiTheme="majorHAnsi" w:hAnsiTheme="majorHAnsi" w:cstheme="majorHAnsi"/>
        </w:rPr>
        <w:t>up assessment.</w:t>
      </w:r>
    </w:p>
    <w:p w14:paraId="6C0118AB" w14:textId="12831BE4" w:rsidR="00055EE6" w:rsidRPr="00055EE6" w:rsidRDefault="00055EE6" w:rsidP="0080453B">
      <w:pPr>
        <w:pStyle w:val="ListParagraph"/>
        <w:numPr>
          <w:ilvl w:val="0"/>
          <w:numId w:val="7"/>
        </w:numPr>
        <w:spacing w:after="0" w:line="276" w:lineRule="auto"/>
        <w:jc w:val="both"/>
        <w:rPr>
          <w:rFonts w:asciiTheme="majorHAnsi" w:hAnsiTheme="majorHAnsi" w:cstheme="majorHAnsi"/>
        </w:rPr>
      </w:pPr>
      <w:r w:rsidRPr="00055EE6">
        <w:rPr>
          <w:rFonts w:asciiTheme="majorHAnsi" w:hAnsiTheme="majorHAnsi" w:cstheme="majorHAnsi"/>
        </w:rPr>
        <w:t>Complet</w:t>
      </w:r>
      <w:r w:rsidR="0080453B">
        <w:rPr>
          <w:rFonts w:asciiTheme="majorHAnsi" w:hAnsiTheme="majorHAnsi" w:cstheme="majorHAnsi"/>
        </w:rPr>
        <w:t>ion rates</w:t>
      </w:r>
    </w:p>
    <w:p w14:paraId="011C3DF4" w14:textId="77777777" w:rsidR="00055EE6" w:rsidRPr="00055EE6" w:rsidRDefault="00055EE6" w:rsidP="0080453B">
      <w:pPr>
        <w:pStyle w:val="ListParagraph"/>
        <w:numPr>
          <w:ilvl w:val="0"/>
          <w:numId w:val="7"/>
        </w:numPr>
        <w:spacing w:after="0" w:line="276" w:lineRule="auto"/>
        <w:jc w:val="both"/>
        <w:rPr>
          <w:rFonts w:asciiTheme="majorHAnsi" w:hAnsiTheme="majorHAnsi" w:cstheme="majorHAnsi"/>
        </w:rPr>
      </w:pPr>
      <w:r w:rsidRPr="00055EE6">
        <w:rPr>
          <w:rFonts w:asciiTheme="majorHAnsi" w:hAnsiTheme="majorHAnsi" w:cstheme="majorHAnsi"/>
        </w:rPr>
        <w:t>Adherence to, participation in treatment</w:t>
      </w:r>
    </w:p>
    <w:p w14:paraId="3381676C" w14:textId="77777777" w:rsidR="00055EE6" w:rsidRDefault="00055EE6" w:rsidP="00DC3131">
      <w:pPr>
        <w:spacing w:after="0" w:line="276" w:lineRule="auto"/>
        <w:jc w:val="both"/>
        <w:rPr>
          <w:rFonts w:asciiTheme="majorHAnsi" w:hAnsiTheme="majorHAnsi" w:cstheme="majorHAnsi"/>
        </w:rPr>
      </w:pPr>
    </w:p>
    <w:p w14:paraId="06697367" w14:textId="77777777" w:rsidR="00581A99" w:rsidRDefault="00EF30FC" w:rsidP="00DC3131">
      <w:pPr>
        <w:spacing w:after="0" w:line="276" w:lineRule="auto"/>
        <w:jc w:val="both"/>
        <w:rPr>
          <w:rFonts w:asciiTheme="majorHAnsi" w:hAnsiTheme="majorHAnsi" w:cstheme="majorHAnsi"/>
        </w:rPr>
      </w:pPr>
      <w:r>
        <w:rPr>
          <w:rFonts w:asciiTheme="majorHAnsi" w:hAnsiTheme="majorHAnsi" w:cstheme="majorHAnsi"/>
        </w:rPr>
        <w:t>The following criteria</w:t>
      </w:r>
      <w:r w:rsidR="00234769">
        <w:rPr>
          <w:rFonts w:asciiTheme="majorHAnsi" w:hAnsiTheme="majorHAnsi" w:cstheme="majorHAnsi"/>
        </w:rPr>
        <w:t xml:space="preserve">, based on </w:t>
      </w:r>
      <w:r w:rsidR="00DC3131">
        <w:rPr>
          <w:rFonts w:ascii="Calibri Light" w:hAnsi="Calibri Light" w:cs="Tahoma"/>
        </w:rPr>
        <w:t>Cochrane guidance [5]</w:t>
      </w:r>
      <w:r>
        <w:rPr>
          <w:rFonts w:asciiTheme="majorHAnsi" w:hAnsiTheme="majorHAnsi" w:cstheme="majorHAnsi"/>
        </w:rPr>
        <w:t xml:space="preserve"> </w:t>
      </w:r>
      <w:r w:rsidR="00E1685D">
        <w:rPr>
          <w:rFonts w:asciiTheme="majorHAnsi" w:hAnsiTheme="majorHAnsi" w:cstheme="majorHAnsi"/>
        </w:rPr>
        <w:t>will</w:t>
      </w:r>
      <w:r>
        <w:rPr>
          <w:rFonts w:asciiTheme="majorHAnsi" w:hAnsiTheme="majorHAnsi" w:cstheme="majorHAnsi"/>
        </w:rPr>
        <w:t xml:space="preserve"> be used as indicative of risk of bias: </w:t>
      </w:r>
    </w:p>
    <w:p w14:paraId="167CFB3E" w14:textId="77777777" w:rsidR="00EF30FC" w:rsidRPr="00581A99" w:rsidRDefault="00EF30FC" w:rsidP="00DC3131">
      <w:pPr>
        <w:pStyle w:val="ListParagraph"/>
        <w:numPr>
          <w:ilvl w:val="0"/>
          <w:numId w:val="2"/>
        </w:numPr>
        <w:spacing w:after="0" w:line="276" w:lineRule="auto"/>
        <w:jc w:val="both"/>
        <w:rPr>
          <w:rFonts w:asciiTheme="majorHAnsi" w:hAnsiTheme="majorHAnsi" w:cstheme="majorHAnsi"/>
        </w:rPr>
      </w:pPr>
      <w:r w:rsidRPr="00581A99">
        <w:rPr>
          <w:rFonts w:asciiTheme="majorHAnsi" w:hAnsiTheme="majorHAnsi" w:cstheme="majorHAnsi"/>
        </w:rPr>
        <w:t>Random sequence generation (selection bias)</w:t>
      </w:r>
    </w:p>
    <w:p w14:paraId="53BF39EC" w14:textId="77777777" w:rsidR="00EF30FC" w:rsidRPr="00581A99" w:rsidRDefault="00EF30FC" w:rsidP="00DC3131">
      <w:pPr>
        <w:pStyle w:val="ListParagraph"/>
        <w:numPr>
          <w:ilvl w:val="0"/>
          <w:numId w:val="2"/>
        </w:numPr>
        <w:spacing w:after="0" w:line="276" w:lineRule="auto"/>
        <w:jc w:val="both"/>
        <w:rPr>
          <w:rFonts w:asciiTheme="majorHAnsi" w:hAnsiTheme="majorHAnsi" w:cstheme="majorHAnsi"/>
        </w:rPr>
      </w:pPr>
      <w:r w:rsidRPr="00581A99">
        <w:rPr>
          <w:rFonts w:asciiTheme="majorHAnsi" w:hAnsiTheme="majorHAnsi" w:cstheme="majorHAnsi"/>
        </w:rPr>
        <w:t>Allocation concealment (selection bias)</w:t>
      </w:r>
    </w:p>
    <w:p w14:paraId="6A1E045C" w14:textId="77777777" w:rsidR="00EF30FC" w:rsidRPr="00581A99" w:rsidRDefault="00EF30FC" w:rsidP="00DC3131">
      <w:pPr>
        <w:pStyle w:val="ListParagraph"/>
        <w:numPr>
          <w:ilvl w:val="0"/>
          <w:numId w:val="2"/>
        </w:numPr>
        <w:spacing w:after="0" w:line="276" w:lineRule="auto"/>
        <w:jc w:val="both"/>
        <w:rPr>
          <w:rFonts w:asciiTheme="majorHAnsi" w:hAnsiTheme="majorHAnsi" w:cstheme="majorHAnsi"/>
        </w:rPr>
      </w:pPr>
      <w:r w:rsidRPr="00581A99">
        <w:rPr>
          <w:rFonts w:asciiTheme="majorHAnsi" w:hAnsiTheme="majorHAnsi" w:cstheme="majorHAnsi"/>
        </w:rPr>
        <w:t>Blinding of participants and personnel (performance bias)</w:t>
      </w:r>
    </w:p>
    <w:p w14:paraId="1C9A3C0E" w14:textId="77777777" w:rsidR="00EF30FC" w:rsidRPr="00581A99" w:rsidRDefault="00EF30FC" w:rsidP="00DC3131">
      <w:pPr>
        <w:pStyle w:val="ListParagraph"/>
        <w:numPr>
          <w:ilvl w:val="0"/>
          <w:numId w:val="2"/>
        </w:numPr>
        <w:spacing w:after="0" w:line="276" w:lineRule="auto"/>
        <w:jc w:val="both"/>
        <w:rPr>
          <w:rFonts w:asciiTheme="majorHAnsi" w:hAnsiTheme="majorHAnsi" w:cstheme="majorHAnsi"/>
        </w:rPr>
      </w:pPr>
      <w:r w:rsidRPr="00581A99">
        <w:rPr>
          <w:rFonts w:asciiTheme="majorHAnsi" w:hAnsiTheme="majorHAnsi" w:cstheme="majorHAnsi"/>
        </w:rPr>
        <w:t>Blinding of outcome assessment (detection bias)</w:t>
      </w:r>
    </w:p>
    <w:p w14:paraId="63FE9783" w14:textId="77777777" w:rsidR="00EF30FC" w:rsidRPr="00581A99" w:rsidRDefault="00EF30FC" w:rsidP="00DC3131">
      <w:pPr>
        <w:pStyle w:val="ListParagraph"/>
        <w:numPr>
          <w:ilvl w:val="0"/>
          <w:numId w:val="2"/>
        </w:numPr>
        <w:spacing w:after="0" w:line="276" w:lineRule="auto"/>
        <w:jc w:val="both"/>
        <w:rPr>
          <w:rFonts w:asciiTheme="majorHAnsi" w:hAnsiTheme="majorHAnsi" w:cstheme="majorHAnsi"/>
        </w:rPr>
      </w:pPr>
      <w:r w:rsidRPr="00581A99">
        <w:rPr>
          <w:rFonts w:asciiTheme="majorHAnsi" w:hAnsiTheme="majorHAnsi" w:cstheme="majorHAnsi"/>
        </w:rPr>
        <w:t>Incomplete outcome data (attrition bias)</w:t>
      </w:r>
    </w:p>
    <w:p w14:paraId="39075FCC" w14:textId="77777777" w:rsidR="00EF30FC" w:rsidRPr="00581A99" w:rsidRDefault="00EF30FC" w:rsidP="00DC3131">
      <w:pPr>
        <w:pStyle w:val="ListParagraph"/>
        <w:numPr>
          <w:ilvl w:val="0"/>
          <w:numId w:val="2"/>
        </w:numPr>
        <w:spacing w:after="0" w:line="276" w:lineRule="auto"/>
        <w:jc w:val="both"/>
        <w:rPr>
          <w:rFonts w:asciiTheme="majorHAnsi" w:hAnsiTheme="majorHAnsi" w:cstheme="majorHAnsi"/>
        </w:rPr>
      </w:pPr>
      <w:r w:rsidRPr="00581A99">
        <w:rPr>
          <w:rFonts w:asciiTheme="majorHAnsi" w:hAnsiTheme="majorHAnsi" w:cstheme="majorHAnsi"/>
        </w:rPr>
        <w:t>Selective reporting (reporting bias)</w:t>
      </w:r>
    </w:p>
    <w:p w14:paraId="6AF2DB77" w14:textId="77777777" w:rsidR="00EF30FC" w:rsidRPr="00581A99" w:rsidRDefault="00EF30FC" w:rsidP="00DC3131">
      <w:pPr>
        <w:pStyle w:val="ListParagraph"/>
        <w:numPr>
          <w:ilvl w:val="0"/>
          <w:numId w:val="2"/>
        </w:numPr>
        <w:spacing w:after="0" w:line="276" w:lineRule="auto"/>
        <w:jc w:val="both"/>
        <w:rPr>
          <w:rFonts w:asciiTheme="majorHAnsi" w:hAnsiTheme="majorHAnsi" w:cstheme="majorHAnsi"/>
        </w:rPr>
      </w:pPr>
      <w:r w:rsidRPr="00581A99">
        <w:rPr>
          <w:rFonts w:asciiTheme="majorHAnsi" w:hAnsiTheme="majorHAnsi" w:cstheme="majorHAnsi"/>
        </w:rPr>
        <w:t xml:space="preserve">Therapist allegiance </w:t>
      </w:r>
    </w:p>
    <w:p w14:paraId="01DA5394" w14:textId="77777777" w:rsidR="00EF30FC" w:rsidRPr="00581A99" w:rsidRDefault="00EF30FC" w:rsidP="00DC3131">
      <w:pPr>
        <w:pStyle w:val="ListParagraph"/>
        <w:numPr>
          <w:ilvl w:val="0"/>
          <w:numId w:val="2"/>
        </w:numPr>
        <w:spacing w:after="0" w:line="276" w:lineRule="auto"/>
        <w:jc w:val="both"/>
        <w:rPr>
          <w:rFonts w:asciiTheme="majorHAnsi" w:hAnsiTheme="majorHAnsi" w:cstheme="majorHAnsi"/>
        </w:rPr>
      </w:pPr>
      <w:r w:rsidRPr="00581A99">
        <w:rPr>
          <w:rFonts w:asciiTheme="majorHAnsi" w:hAnsiTheme="majorHAnsi" w:cstheme="majorHAnsi"/>
        </w:rPr>
        <w:t>Treatment fidelity</w:t>
      </w:r>
    </w:p>
    <w:p w14:paraId="2FC5053F" w14:textId="77777777" w:rsidR="00EF30FC" w:rsidRPr="00581A99" w:rsidRDefault="00EF30FC" w:rsidP="00DC3131">
      <w:pPr>
        <w:pStyle w:val="ListParagraph"/>
        <w:numPr>
          <w:ilvl w:val="0"/>
          <w:numId w:val="2"/>
        </w:numPr>
        <w:spacing w:after="0" w:line="276" w:lineRule="auto"/>
        <w:jc w:val="both"/>
        <w:rPr>
          <w:rFonts w:asciiTheme="majorHAnsi" w:hAnsiTheme="majorHAnsi" w:cstheme="majorHAnsi"/>
        </w:rPr>
      </w:pPr>
      <w:r w:rsidRPr="00581A99">
        <w:rPr>
          <w:rFonts w:asciiTheme="majorHAnsi" w:hAnsiTheme="majorHAnsi" w:cstheme="majorHAnsi"/>
        </w:rPr>
        <w:t>Therapist qualifications</w:t>
      </w:r>
    </w:p>
    <w:p w14:paraId="3467095F" w14:textId="77777777" w:rsidR="00EF30FC" w:rsidRPr="00581A99" w:rsidRDefault="00EF30FC" w:rsidP="00DC3131">
      <w:pPr>
        <w:pStyle w:val="ListParagraph"/>
        <w:numPr>
          <w:ilvl w:val="0"/>
          <w:numId w:val="2"/>
        </w:numPr>
        <w:spacing w:after="0" w:line="276" w:lineRule="auto"/>
        <w:jc w:val="both"/>
        <w:rPr>
          <w:rFonts w:asciiTheme="majorHAnsi" w:hAnsiTheme="majorHAnsi" w:cstheme="majorHAnsi"/>
        </w:rPr>
      </w:pPr>
      <w:r w:rsidRPr="00581A99">
        <w:rPr>
          <w:rFonts w:asciiTheme="majorHAnsi" w:hAnsiTheme="majorHAnsi" w:cstheme="majorHAnsi"/>
        </w:rPr>
        <w:t>Other bias</w:t>
      </w:r>
      <w:r w:rsidR="00581A99" w:rsidRPr="00581A99">
        <w:rPr>
          <w:rFonts w:asciiTheme="majorHAnsi" w:hAnsiTheme="majorHAnsi" w:cstheme="majorHAnsi"/>
        </w:rPr>
        <w:t xml:space="preserve"> not included in above categories</w:t>
      </w:r>
    </w:p>
    <w:p w14:paraId="6FDF56ED" w14:textId="77777777" w:rsidR="00444C5C" w:rsidRDefault="00444C5C" w:rsidP="00DC3131">
      <w:pPr>
        <w:spacing w:after="0" w:line="276" w:lineRule="auto"/>
        <w:rPr>
          <w:rFonts w:asciiTheme="majorHAnsi" w:hAnsiTheme="majorHAnsi" w:cstheme="majorHAnsi"/>
          <w:lang w:val="en-US"/>
        </w:rPr>
      </w:pPr>
    </w:p>
    <w:p w14:paraId="6616C4FF" w14:textId="77777777" w:rsidR="00234769" w:rsidRDefault="00234769" w:rsidP="00DC3131">
      <w:pPr>
        <w:spacing w:after="0" w:line="276" w:lineRule="auto"/>
        <w:rPr>
          <w:rFonts w:asciiTheme="majorHAnsi" w:hAnsiTheme="majorHAnsi" w:cstheme="majorHAnsi"/>
          <w:b/>
          <w:lang w:val="en-US"/>
        </w:rPr>
      </w:pPr>
      <w:r>
        <w:rPr>
          <w:rFonts w:asciiTheme="majorHAnsi" w:hAnsiTheme="majorHAnsi" w:cstheme="majorHAnsi"/>
          <w:b/>
          <w:lang w:val="en-US"/>
        </w:rPr>
        <w:t>Data analysis</w:t>
      </w:r>
    </w:p>
    <w:p w14:paraId="12905111" w14:textId="77777777" w:rsidR="00571738" w:rsidRDefault="00EA339B" w:rsidP="00DC3131">
      <w:pPr>
        <w:spacing w:after="0" w:line="276" w:lineRule="auto"/>
        <w:rPr>
          <w:rFonts w:asciiTheme="majorHAnsi" w:hAnsiTheme="majorHAnsi" w:cstheme="majorHAnsi"/>
          <w:lang w:val="en-US"/>
        </w:rPr>
      </w:pPr>
      <w:r>
        <w:rPr>
          <w:rFonts w:asciiTheme="majorHAnsi" w:hAnsiTheme="majorHAnsi" w:cstheme="majorHAnsi"/>
          <w:lang w:val="en-US"/>
        </w:rPr>
        <w:t xml:space="preserve">Where available, data will be extracted from included studies for the following outcomes: PTSD symptoms, PTSD caseness, psychological distress (measured as depressive symptoms), functioning and quality of life. These outcomes will be extracted for the end of treatment (defined as collected within three months or less of the end of intervention) and at follow-up (more than three months after the end of treatment) where available. </w:t>
      </w:r>
      <w:r w:rsidR="00CF7D3F">
        <w:rPr>
          <w:rFonts w:asciiTheme="majorHAnsi" w:hAnsiTheme="majorHAnsi" w:cstheme="majorHAnsi"/>
          <w:lang w:val="en-US"/>
        </w:rPr>
        <w:t xml:space="preserve">RevMan 5 software will be used to conduct a meta-analysis, applying a random-effects model given the various sources of diversity likely to occur. </w:t>
      </w:r>
      <w:r w:rsidR="00571738">
        <w:rPr>
          <w:rFonts w:asciiTheme="majorHAnsi" w:hAnsiTheme="majorHAnsi" w:cstheme="majorHAnsi"/>
          <w:lang w:val="en-US"/>
        </w:rPr>
        <w:t xml:space="preserve">Data will be displayed graphically and hierarchically in forest plots. </w:t>
      </w:r>
    </w:p>
    <w:p w14:paraId="4582B844" w14:textId="77777777" w:rsidR="00571738" w:rsidRDefault="00571738" w:rsidP="00DC3131">
      <w:pPr>
        <w:spacing w:after="0" w:line="276" w:lineRule="auto"/>
        <w:rPr>
          <w:rFonts w:asciiTheme="majorHAnsi" w:hAnsiTheme="majorHAnsi" w:cstheme="majorHAnsi"/>
          <w:lang w:val="en-US"/>
        </w:rPr>
      </w:pPr>
    </w:p>
    <w:p w14:paraId="42E3E04B" w14:textId="77777777" w:rsidR="00234769" w:rsidRPr="00234769" w:rsidRDefault="00234769" w:rsidP="00DC3131">
      <w:pPr>
        <w:spacing w:after="0" w:line="276" w:lineRule="auto"/>
        <w:rPr>
          <w:rFonts w:asciiTheme="majorHAnsi" w:hAnsiTheme="majorHAnsi" w:cstheme="majorHAnsi"/>
          <w:b/>
          <w:lang w:val="en-US"/>
        </w:rPr>
      </w:pPr>
      <w:r>
        <w:rPr>
          <w:rFonts w:asciiTheme="majorHAnsi" w:hAnsiTheme="majorHAnsi" w:cstheme="majorHAnsi"/>
          <w:b/>
          <w:lang w:val="en-US"/>
        </w:rPr>
        <w:t>References</w:t>
      </w:r>
    </w:p>
    <w:p w14:paraId="3B20840C" w14:textId="77777777" w:rsidR="008E7FA4" w:rsidRDefault="008E7FA4" w:rsidP="00437FA0">
      <w:pPr>
        <w:spacing w:after="0" w:line="276" w:lineRule="auto"/>
        <w:ind w:left="284" w:hanging="284"/>
        <w:rPr>
          <w:rFonts w:asciiTheme="majorHAnsi" w:hAnsiTheme="majorHAnsi" w:cstheme="majorHAnsi"/>
          <w:lang w:val="en-US"/>
        </w:rPr>
      </w:pPr>
      <w:r>
        <w:rPr>
          <w:rFonts w:asciiTheme="majorHAnsi" w:hAnsiTheme="majorHAnsi" w:cstheme="majorHAnsi"/>
          <w:lang w:val="en-US"/>
        </w:rPr>
        <w:t xml:space="preserve">[1] </w:t>
      </w:r>
      <w:r w:rsidRPr="008E7FA4">
        <w:rPr>
          <w:rFonts w:asciiTheme="majorHAnsi" w:hAnsiTheme="majorHAnsi" w:cstheme="majorHAnsi"/>
          <w:lang w:val="en-US"/>
        </w:rPr>
        <w:t>Amnesty International. Torture in 2014: 30 years of broken promises. Amnesty International; 2014 (http://www.amnesty.org/en/library/info/ACT40/004/2014/en; accessed 21 June 2019).</w:t>
      </w:r>
    </w:p>
    <w:p w14:paraId="6976A24A" w14:textId="77777777" w:rsidR="008E7FA4" w:rsidRDefault="008E7FA4" w:rsidP="00DC3131">
      <w:pPr>
        <w:spacing w:after="0" w:line="276" w:lineRule="auto"/>
        <w:rPr>
          <w:rFonts w:asciiTheme="majorHAnsi" w:hAnsiTheme="majorHAnsi" w:cstheme="majorHAnsi"/>
          <w:lang w:val="en-US"/>
        </w:rPr>
      </w:pPr>
    </w:p>
    <w:p w14:paraId="073CDA3C" w14:textId="77777777" w:rsidR="00D079CF" w:rsidRPr="001617C1" w:rsidRDefault="00D079CF" w:rsidP="00DC3131">
      <w:pPr>
        <w:spacing w:line="276" w:lineRule="auto"/>
        <w:ind w:left="284" w:hanging="284"/>
        <w:jc w:val="both"/>
        <w:rPr>
          <w:rFonts w:ascii="Calibri Light" w:eastAsia="Calibri" w:hAnsi="Calibri Light" w:cs="Tahoma"/>
        </w:rPr>
      </w:pPr>
      <w:r>
        <w:rPr>
          <w:rFonts w:asciiTheme="majorHAnsi" w:hAnsiTheme="majorHAnsi" w:cstheme="majorHAnsi"/>
          <w:lang w:val="en-US"/>
        </w:rPr>
        <w:t xml:space="preserve">[2] </w:t>
      </w:r>
      <w:r w:rsidRPr="001617C1">
        <w:rPr>
          <w:rFonts w:ascii="Calibri Light" w:eastAsia="Calibri" w:hAnsi="Calibri Light" w:cs="Tahoma"/>
        </w:rPr>
        <w:t xml:space="preserve">Patel N, Kellezi B, de C Williams AC. Psychological, social and welfare interventions for psychological health and well‐being of torture survivors. </w:t>
      </w:r>
      <w:r w:rsidRPr="008E7505">
        <w:rPr>
          <w:rFonts w:ascii="Calibri Light" w:eastAsia="Calibri" w:hAnsi="Calibri Light" w:cs="Tahoma"/>
        </w:rPr>
        <w:t>Cochrane Database Syst Rev</w:t>
      </w:r>
      <w:r w:rsidRPr="001617C1">
        <w:rPr>
          <w:rFonts w:ascii="Calibri Light" w:eastAsia="Calibri" w:hAnsi="Calibri Light" w:cs="Tahoma"/>
        </w:rPr>
        <w:t>. 2014</w:t>
      </w:r>
      <w:r>
        <w:rPr>
          <w:rFonts w:ascii="Calibri Light" w:eastAsia="Calibri" w:hAnsi="Calibri Light" w:cs="Tahoma"/>
        </w:rPr>
        <w:t>;</w:t>
      </w:r>
      <w:r w:rsidRPr="001617C1">
        <w:rPr>
          <w:rFonts w:ascii="Calibri Light" w:eastAsia="Calibri" w:hAnsi="Calibri Light" w:cs="Tahoma"/>
        </w:rPr>
        <w:t>(11)</w:t>
      </w:r>
      <w:r>
        <w:rPr>
          <w:rFonts w:ascii="Calibri Light" w:eastAsia="Calibri" w:hAnsi="Calibri Light" w:cs="Tahoma"/>
        </w:rPr>
        <w:t xml:space="preserve">: </w:t>
      </w:r>
      <w:r w:rsidRPr="0097522D">
        <w:rPr>
          <w:rFonts w:ascii="Calibri Light" w:eastAsia="Calibri" w:hAnsi="Calibri Light" w:cs="Tahoma"/>
        </w:rPr>
        <w:t>Art. No.: CD009317</w:t>
      </w:r>
      <w:r w:rsidRPr="001617C1">
        <w:rPr>
          <w:rFonts w:ascii="Calibri Light" w:eastAsia="Calibri" w:hAnsi="Calibri Light" w:cs="Tahoma"/>
        </w:rPr>
        <w:t>.</w:t>
      </w:r>
    </w:p>
    <w:p w14:paraId="448CF21C" w14:textId="77777777" w:rsidR="00D079CF" w:rsidRDefault="00DC3131" w:rsidP="00DC3131">
      <w:pPr>
        <w:spacing w:line="276" w:lineRule="auto"/>
        <w:ind w:left="284" w:hanging="284"/>
        <w:jc w:val="both"/>
        <w:rPr>
          <w:rFonts w:ascii="Calibri Light" w:eastAsia="Calibri" w:hAnsi="Calibri Light" w:cs="Tahoma"/>
        </w:rPr>
      </w:pPr>
      <w:r>
        <w:rPr>
          <w:rFonts w:asciiTheme="majorHAnsi" w:hAnsiTheme="majorHAnsi" w:cstheme="majorHAnsi"/>
          <w:lang w:val="en-US"/>
        </w:rPr>
        <w:t xml:space="preserve">[3] </w:t>
      </w:r>
      <w:r w:rsidRPr="001617C1">
        <w:rPr>
          <w:rFonts w:ascii="Calibri Light" w:eastAsia="Calibri" w:hAnsi="Calibri Light" w:cs="Tahoma"/>
        </w:rPr>
        <w:t xml:space="preserve">Morina N, Malek M, Nickerson A, Bryant RA. Meta‐analysis of interventions for posttraumatic stress disorder and depression in adult survivors of mass violence in low‐and middle‐income countries. </w:t>
      </w:r>
      <w:r w:rsidRPr="008E7505">
        <w:rPr>
          <w:rFonts w:ascii="Calibri Light" w:eastAsia="Calibri" w:hAnsi="Calibri Light" w:cs="Tahoma"/>
        </w:rPr>
        <w:t>Depress Anxiety</w:t>
      </w:r>
      <w:r>
        <w:rPr>
          <w:rFonts w:ascii="Calibri Light" w:eastAsia="Calibri" w:hAnsi="Calibri Light" w:cs="Tahoma"/>
        </w:rPr>
        <w:t>. 2017 Aug;</w:t>
      </w:r>
      <w:r w:rsidRPr="001617C1">
        <w:rPr>
          <w:rFonts w:ascii="Calibri Light" w:eastAsia="Calibri" w:hAnsi="Calibri Light" w:cs="Tahoma"/>
        </w:rPr>
        <w:t>34(8):679-91.</w:t>
      </w:r>
    </w:p>
    <w:p w14:paraId="6E30EC7E" w14:textId="77777777" w:rsidR="00DC3131" w:rsidRPr="001617C1" w:rsidRDefault="00DC3131" w:rsidP="00DC3131">
      <w:pPr>
        <w:spacing w:line="276" w:lineRule="auto"/>
        <w:ind w:left="284" w:hanging="284"/>
        <w:jc w:val="both"/>
        <w:rPr>
          <w:rFonts w:ascii="Calibri Light" w:eastAsia="Calibri" w:hAnsi="Calibri Light" w:cs="Tahoma"/>
        </w:rPr>
      </w:pPr>
      <w:r>
        <w:rPr>
          <w:rFonts w:ascii="Calibri Light" w:eastAsia="Calibri" w:hAnsi="Calibri Light" w:cs="Tahoma"/>
        </w:rPr>
        <w:t xml:space="preserve">[4] </w:t>
      </w:r>
      <w:r w:rsidRPr="001617C1">
        <w:rPr>
          <w:rFonts w:ascii="Calibri Light" w:eastAsia="Calibri" w:hAnsi="Calibri Light" w:cs="Tahoma"/>
        </w:rPr>
        <w:t>Weiss WM, Ugueto AM, Mahmooth Z,</w:t>
      </w:r>
      <w:r>
        <w:rPr>
          <w:rFonts w:ascii="Calibri Light" w:eastAsia="Calibri" w:hAnsi="Calibri Light" w:cs="Tahoma"/>
        </w:rPr>
        <w:t xml:space="preserve"> Murray LK, Hall BJ, Nadison M, et al.</w:t>
      </w:r>
      <w:r w:rsidRPr="001617C1">
        <w:rPr>
          <w:rFonts w:ascii="Calibri Light" w:eastAsia="Calibri" w:hAnsi="Calibri Light" w:cs="Tahoma"/>
        </w:rPr>
        <w:t xml:space="preserve"> Mental health interventions and priorities for research for adult survivors of torture and systematic violence: a review of</w:t>
      </w:r>
      <w:r>
        <w:rPr>
          <w:rFonts w:ascii="Calibri Light" w:eastAsia="Calibri" w:hAnsi="Calibri Light" w:cs="Tahoma"/>
        </w:rPr>
        <w:t xml:space="preserve"> the literature. Torture. 2016;</w:t>
      </w:r>
      <w:r w:rsidRPr="001617C1">
        <w:rPr>
          <w:rFonts w:ascii="Calibri Light" w:eastAsia="Calibri" w:hAnsi="Calibri Light" w:cs="Tahoma"/>
        </w:rPr>
        <w:t>26(1):17-44.</w:t>
      </w:r>
    </w:p>
    <w:p w14:paraId="77A3EE2C" w14:textId="17B343FB" w:rsidR="00444C5C" w:rsidRPr="00EF30FC" w:rsidRDefault="00DC3131" w:rsidP="00437FA0">
      <w:pPr>
        <w:spacing w:after="0" w:line="276" w:lineRule="auto"/>
        <w:ind w:left="284" w:hanging="284"/>
        <w:rPr>
          <w:rFonts w:asciiTheme="majorHAnsi" w:hAnsiTheme="majorHAnsi" w:cstheme="majorHAnsi"/>
          <w:lang w:val="en-US"/>
        </w:rPr>
      </w:pPr>
      <w:r>
        <w:rPr>
          <w:rFonts w:ascii="Calibri Light" w:eastAsia="Calibri" w:hAnsi="Calibri Light" w:cs="Tahoma"/>
        </w:rPr>
        <w:t xml:space="preserve">[5] </w:t>
      </w:r>
      <w:r w:rsidR="00571738" w:rsidRPr="00571738">
        <w:rPr>
          <w:rFonts w:ascii="Calibri Light" w:eastAsia="Calibri" w:hAnsi="Calibri Light" w:cs="Tahoma"/>
        </w:rPr>
        <w:t>Higgins JP. Cochrane handbook for systematic reviews of interventions. Version 5.1. 0 [updated March 2011]. The Cochrane Collaboration. www.cochrane-handbook.org 2011.</w:t>
      </w:r>
    </w:p>
    <w:p w14:paraId="66F508DE" w14:textId="77777777" w:rsidR="00444C5C" w:rsidRPr="00EF30FC" w:rsidRDefault="00444C5C" w:rsidP="00DC3131">
      <w:pPr>
        <w:spacing w:after="0" w:line="276" w:lineRule="auto"/>
        <w:rPr>
          <w:rFonts w:asciiTheme="majorHAnsi" w:hAnsiTheme="majorHAnsi" w:cstheme="majorHAnsi"/>
          <w:lang w:val="en-US"/>
        </w:rPr>
      </w:pPr>
    </w:p>
    <w:p w14:paraId="6162195E" w14:textId="77777777" w:rsidR="00444C5C" w:rsidRPr="00EF30FC" w:rsidRDefault="00444C5C" w:rsidP="00DC3131">
      <w:pPr>
        <w:spacing w:after="0" w:line="276" w:lineRule="auto"/>
        <w:rPr>
          <w:rFonts w:asciiTheme="majorHAnsi" w:hAnsiTheme="majorHAnsi" w:cstheme="majorHAnsi"/>
          <w:lang w:val="en-US"/>
        </w:rPr>
      </w:pPr>
    </w:p>
    <w:p w14:paraId="0B741A7F" w14:textId="77777777" w:rsidR="00444C5C" w:rsidRPr="00EF30FC" w:rsidRDefault="00444C5C" w:rsidP="00DC3131">
      <w:pPr>
        <w:spacing w:after="0" w:line="276" w:lineRule="auto"/>
        <w:rPr>
          <w:rFonts w:asciiTheme="majorHAnsi" w:hAnsiTheme="majorHAnsi" w:cstheme="majorHAnsi"/>
          <w:lang w:val="en-US"/>
        </w:rPr>
      </w:pPr>
    </w:p>
    <w:sectPr w:rsidR="00444C5C" w:rsidRPr="00EF3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264AB"/>
    <w:multiLevelType w:val="hybridMultilevel"/>
    <w:tmpl w:val="9EAEF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1E1421"/>
    <w:multiLevelType w:val="hybridMultilevel"/>
    <w:tmpl w:val="92DA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F6A4D"/>
    <w:multiLevelType w:val="hybridMultilevel"/>
    <w:tmpl w:val="CA7CB0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0E203C"/>
    <w:multiLevelType w:val="hybridMultilevel"/>
    <w:tmpl w:val="2BBA0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4545F"/>
    <w:multiLevelType w:val="hybridMultilevel"/>
    <w:tmpl w:val="1D42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FC0ECC"/>
    <w:multiLevelType w:val="hybridMultilevel"/>
    <w:tmpl w:val="C17E9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56343"/>
    <w:multiLevelType w:val="hybridMultilevel"/>
    <w:tmpl w:val="206C5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27"/>
    <w:rsid w:val="00055EE6"/>
    <w:rsid w:val="000A4302"/>
    <w:rsid w:val="0016693D"/>
    <w:rsid w:val="00234769"/>
    <w:rsid w:val="003C7F2F"/>
    <w:rsid w:val="003E58B0"/>
    <w:rsid w:val="00437FA0"/>
    <w:rsid w:val="00444C5C"/>
    <w:rsid w:val="00553B9B"/>
    <w:rsid w:val="005615EF"/>
    <w:rsid w:val="00571738"/>
    <w:rsid w:val="00581A99"/>
    <w:rsid w:val="00707244"/>
    <w:rsid w:val="00790EC9"/>
    <w:rsid w:val="00794276"/>
    <w:rsid w:val="00797C6E"/>
    <w:rsid w:val="0080453B"/>
    <w:rsid w:val="008D09D4"/>
    <w:rsid w:val="008E7FA4"/>
    <w:rsid w:val="009013D3"/>
    <w:rsid w:val="00904E7F"/>
    <w:rsid w:val="00923CC2"/>
    <w:rsid w:val="0097287D"/>
    <w:rsid w:val="009C6FCC"/>
    <w:rsid w:val="009F2581"/>
    <w:rsid w:val="00A46127"/>
    <w:rsid w:val="00A55A5D"/>
    <w:rsid w:val="00A95916"/>
    <w:rsid w:val="00B937DC"/>
    <w:rsid w:val="00C2579F"/>
    <w:rsid w:val="00C42FAD"/>
    <w:rsid w:val="00C65963"/>
    <w:rsid w:val="00CC04E3"/>
    <w:rsid w:val="00CF7D3F"/>
    <w:rsid w:val="00D0708E"/>
    <w:rsid w:val="00D079CF"/>
    <w:rsid w:val="00D5007F"/>
    <w:rsid w:val="00DC3131"/>
    <w:rsid w:val="00DE2DBD"/>
    <w:rsid w:val="00E01573"/>
    <w:rsid w:val="00E1685D"/>
    <w:rsid w:val="00E40B65"/>
    <w:rsid w:val="00E42735"/>
    <w:rsid w:val="00E57E78"/>
    <w:rsid w:val="00E6126B"/>
    <w:rsid w:val="00EA339B"/>
    <w:rsid w:val="00EB7934"/>
    <w:rsid w:val="00ED2912"/>
    <w:rsid w:val="00EE0CA4"/>
    <w:rsid w:val="00EF30FC"/>
    <w:rsid w:val="00FE52DF"/>
    <w:rsid w:val="00FE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F57D"/>
  <w15:chartTrackingRefBased/>
  <w15:docId w15:val="{FB14B6D4-1597-4ED1-99EE-A17F7A97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A99"/>
    <w:pPr>
      <w:ind w:left="720"/>
      <w:contextualSpacing/>
    </w:pPr>
  </w:style>
  <w:style w:type="character" w:styleId="Hyperlink">
    <w:name w:val="Hyperlink"/>
    <w:basedOn w:val="DefaultParagraphFont"/>
    <w:uiPriority w:val="99"/>
    <w:unhideWhenUsed/>
    <w:rsid w:val="0016693D"/>
    <w:rPr>
      <w:color w:val="0563C1" w:themeColor="hyperlink"/>
      <w:u w:val="single"/>
    </w:rPr>
  </w:style>
  <w:style w:type="character" w:styleId="CommentReference">
    <w:name w:val="annotation reference"/>
    <w:basedOn w:val="DefaultParagraphFont"/>
    <w:uiPriority w:val="99"/>
    <w:semiHidden/>
    <w:unhideWhenUsed/>
    <w:rsid w:val="00C65963"/>
    <w:rPr>
      <w:sz w:val="16"/>
      <w:szCs w:val="16"/>
    </w:rPr>
  </w:style>
  <w:style w:type="paragraph" w:styleId="CommentText">
    <w:name w:val="annotation text"/>
    <w:basedOn w:val="Normal"/>
    <w:link w:val="CommentTextChar"/>
    <w:uiPriority w:val="99"/>
    <w:semiHidden/>
    <w:unhideWhenUsed/>
    <w:rsid w:val="00C65963"/>
    <w:pPr>
      <w:spacing w:line="240" w:lineRule="auto"/>
    </w:pPr>
    <w:rPr>
      <w:sz w:val="20"/>
      <w:szCs w:val="20"/>
    </w:rPr>
  </w:style>
  <w:style w:type="character" w:customStyle="1" w:styleId="CommentTextChar">
    <w:name w:val="Comment Text Char"/>
    <w:basedOn w:val="DefaultParagraphFont"/>
    <w:link w:val="CommentText"/>
    <w:uiPriority w:val="99"/>
    <w:semiHidden/>
    <w:rsid w:val="00C65963"/>
    <w:rPr>
      <w:sz w:val="20"/>
      <w:szCs w:val="20"/>
    </w:rPr>
  </w:style>
  <w:style w:type="paragraph" w:styleId="CommentSubject">
    <w:name w:val="annotation subject"/>
    <w:basedOn w:val="CommentText"/>
    <w:next w:val="CommentText"/>
    <w:link w:val="CommentSubjectChar"/>
    <w:uiPriority w:val="99"/>
    <w:semiHidden/>
    <w:unhideWhenUsed/>
    <w:rsid w:val="00C65963"/>
    <w:rPr>
      <w:b/>
      <w:bCs/>
    </w:rPr>
  </w:style>
  <w:style w:type="character" w:customStyle="1" w:styleId="CommentSubjectChar">
    <w:name w:val="Comment Subject Char"/>
    <w:basedOn w:val="CommentTextChar"/>
    <w:link w:val="CommentSubject"/>
    <w:uiPriority w:val="99"/>
    <w:semiHidden/>
    <w:rsid w:val="00C65963"/>
    <w:rPr>
      <w:b/>
      <w:bCs/>
      <w:sz w:val="20"/>
      <w:szCs w:val="20"/>
    </w:rPr>
  </w:style>
  <w:style w:type="paragraph" w:styleId="BalloonText">
    <w:name w:val="Balloon Text"/>
    <w:basedOn w:val="Normal"/>
    <w:link w:val="BalloonTextChar"/>
    <w:uiPriority w:val="99"/>
    <w:semiHidden/>
    <w:unhideWhenUsed/>
    <w:rsid w:val="00C65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seel.hamid@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5F94BBF65D94E8AC486238D2652A1" ma:contentTypeVersion="9" ma:contentTypeDescription="Create a new document." ma:contentTypeScope="" ma:versionID="1b6ee93a1edf0af7f827cbf7eb152bfa">
  <xsd:schema xmlns:xsd="http://www.w3.org/2001/XMLSchema" xmlns:xs="http://www.w3.org/2001/XMLSchema" xmlns:p="http://schemas.microsoft.com/office/2006/metadata/properties" xmlns:ns3="2e6336ff-1854-40d0-98e2-be2449901386" xmlns:ns4="9531c14e-5c41-4f8e-8a9b-a14248c288d9" targetNamespace="http://schemas.microsoft.com/office/2006/metadata/properties" ma:root="true" ma:fieldsID="106850f5e92917021188a9b654bdb96c" ns3:_="" ns4:_="">
    <xsd:import namespace="2e6336ff-1854-40d0-98e2-be2449901386"/>
    <xsd:import namespace="9531c14e-5c41-4f8e-8a9b-a14248c288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336ff-1854-40d0-98e2-be2449901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1c14e-5c41-4f8e-8a9b-a14248c288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FB65-2988-4578-B4F2-64EFC5A4F5F0}">
  <ds:schemaRefs>
    <ds:schemaRef ds:uri="http://schemas.microsoft.com/sharepoint/v3/contenttype/forms"/>
  </ds:schemaRefs>
</ds:datastoreItem>
</file>

<file path=customXml/itemProps2.xml><?xml version="1.0" encoding="utf-8"?>
<ds:datastoreItem xmlns:ds="http://schemas.openxmlformats.org/officeDocument/2006/customXml" ds:itemID="{7726CC9F-F4EB-43F1-8DA5-82C1E342D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336ff-1854-40d0-98e2-be2449901386"/>
    <ds:schemaRef ds:uri="9531c14e-5c41-4f8e-8a9b-a14248c28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324C4-6AE5-4D06-9DBD-3EFE42068AF4}">
  <ds:schemaRefs>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9531c14e-5c41-4f8e-8a9b-a14248c288d9"/>
    <ds:schemaRef ds:uri="2e6336ff-1854-40d0-98e2-be2449901386"/>
    <ds:schemaRef ds:uri="http://schemas.microsoft.com/office/2006/metadata/properties"/>
  </ds:schemaRefs>
</ds:datastoreItem>
</file>

<file path=customXml/itemProps4.xml><?xml version="1.0" encoding="utf-8"?>
<ds:datastoreItem xmlns:ds="http://schemas.openxmlformats.org/officeDocument/2006/customXml" ds:itemID="{2180EDAD-4082-444F-A940-0F305814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2083</Words>
  <Characters>11875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 Hamid</dc:creator>
  <cp:keywords/>
  <dc:description/>
  <cp:lastModifiedBy>Leo C Watkinson</cp:lastModifiedBy>
  <cp:revision>2</cp:revision>
  <dcterms:created xsi:type="dcterms:W3CDTF">2019-10-02T10:35:00Z</dcterms:created>
  <dcterms:modified xsi:type="dcterms:W3CDTF">2019-10-02T10:35:00Z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0x010100C995F94BBF65D94E8AC486238D2652A1</vt:lpwstr>
  </property>
</Properties>
</file>