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C9" w:rsidRPr="0039718C" w:rsidRDefault="0039718C" w:rsidP="0039718C">
      <w:pPr>
        <w:pStyle w:val="Title"/>
        <w:rPr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AC2353" wp14:editId="73D4179E">
            <wp:simplePos x="0" y="0"/>
            <wp:positionH relativeFrom="column">
              <wp:posOffset>5438775</wp:posOffset>
            </wp:positionH>
            <wp:positionV relativeFrom="paragraph">
              <wp:posOffset>0</wp:posOffset>
            </wp:positionV>
            <wp:extent cx="8572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EL LOGO 200pi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6BCC" w:rsidRPr="0039718C">
        <w:rPr>
          <w:sz w:val="48"/>
          <w:szCs w:val="48"/>
        </w:rPr>
        <w:t>Researcher Centred Data Repository Workflows</w:t>
      </w:r>
    </w:p>
    <w:p w:rsidR="00416BCC" w:rsidRDefault="00416BCC" w:rsidP="0039718C">
      <w:pPr>
        <w:pStyle w:val="Heading2"/>
      </w:pPr>
      <w:r>
        <w:t>Stephen Grace</w:t>
      </w:r>
      <w:r w:rsidR="0039718C">
        <w:t xml:space="preserve"> and </w:t>
      </w:r>
      <w:r>
        <w:t>David McElroy, University of East London</w:t>
      </w:r>
    </w:p>
    <w:p w:rsidR="00416BCC" w:rsidRPr="00416BCC" w:rsidRDefault="00416BCC" w:rsidP="0039718C">
      <w:pPr>
        <w:pStyle w:val="Heading1"/>
      </w:pPr>
      <w:r w:rsidRPr="00416BCC">
        <w:t>Abstract</w:t>
      </w:r>
    </w:p>
    <w:p w:rsidR="00416BCC" w:rsidRDefault="00416BCC" w:rsidP="00416BCC">
      <w:r w:rsidRPr="00416BCC">
        <w:t>Supporting the management of research data in universities</w:t>
      </w:r>
      <w:r>
        <w:t xml:space="preserve"> </w:t>
      </w:r>
      <w:r w:rsidRPr="00416BCC">
        <w:t>requires a range of services and components, including</w:t>
      </w:r>
      <w:r>
        <w:t xml:space="preserve"> </w:t>
      </w:r>
      <w:r w:rsidRPr="00416BCC">
        <w:t>a long-term vehicle for archiving and sharing data. Such data</w:t>
      </w:r>
      <w:r>
        <w:t xml:space="preserve"> </w:t>
      </w:r>
      <w:r w:rsidRPr="00416BCC">
        <w:t>repositories can serve multiple functions, and ensuring they</w:t>
      </w:r>
      <w:r>
        <w:t xml:space="preserve"> </w:t>
      </w:r>
      <w:r w:rsidRPr="00416BCC">
        <w:t>engage with researchers through appropriate workflows is a</w:t>
      </w:r>
      <w:r>
        <w:t xml:space="preserve"> </w:t>
      </w:r>
      <w:r w:rsidRPr="00416BCC">
        <w:t>key challenge. Data.uel, a new data repository at the University</w:t>
      </w:r>
      <w:r>
        <w:t xml:space="preserve"> </w:t>
      </w:r>
      <w:r w:rsidRPr="00416BCC">
        <w:t>of East London, seeks to provide workflows for four use cases</w:t>
      </w:r>
      <w:r>
        <w:t xml:space="preserve"> </w:t>
      </w:r>
      <w:r w:rsidRPr="00416BCC">
        <w:t>appropriate to institutions with a smaller research base.</w:t>
      </w:r>
    </w:p>
    <w:p w:rsidR="00416BCC" w:rsidRPr="00416BCC" w:rsidRDefault="00416BCC" w:rsidP="00416BCC">
      <w:r w:rsidRPr="00416BCC">
        <w:t>It provides researcher-centred workflows for depositing</w:t>
      </w:r>
      <w:r>
        <w:t xml:space="preserve"> </w:t>
      </w:r>
      <w:r w:rsidRPr="00416BCC">
        <w:t>datasets, which can happen in advance of an overarching</w:t>
      </w:r>
      <w:r>
        <w:t xml:space="preserve"> </w:t>
      </w:r>
      <w:r w:rsidRPr="00416BCC">
        <w:t>description of a research project or following it. Accordingly,</w:t>
      </w:r>
      <w:r>
        <w:t xml:space="preserve"> </w:t>
      </w:r>
      <w:r w:rsidRPr="00416BCC">
        <w:t>the repository has a data model that permits the creation</w:t>
      </w:r>
      <w:r>
        <w:t xml:space="preserve"> </w:t>
      </w:r>
      <w:r w:rsidRPr="00416BCC">
        <w:t>of a record for a single or multiple assets, and for records</w:t>
      </w:r>
      <w:r>
        <w:t xml:space="preserve"> </w:t>
      </w:r>
      <w:r w:rsidRPr="00416BCC">
        <w:t>to be related to siblings as well as to parents. The data</w:t>
      </w:r>
      <w:r>
        <w:t xml:space="preserve"> </w:t>
      </w:r>
      <w:r w:rsidRPr="00416BCC">
        <w:t>may also be deposited before or after a related publication</w:t>
      </w:r>
      <w:r>
        <w:t xml:space="preserve"> </w:t>
      </w:r>
      <w:r w:rsidRPr="00416BCC">
        <w:t>is added to the publications repository (ROAR).</w:t>
      </w:r>
    </w:p>
    <w:p w:rsidR="00416BCC" w:rsidRDefault="00416BCC" w:rsidP="00416BCC">
      <w:r w:rsidRPr="00416BCC">
        <w:t>A separate data repository was created for two reasons:</w:t>
      </w:r>
      <w:r>
        <w:t xml:space="preserve"> </w:t>
      </w:r>
      <w:r w:rsidRPr="00416BCC">
        <w:t>to customise ingest to relate closely to scholarly workflows,</w:t>
      </w:r>
      <w:r>
        <w:t xml:space="preserve"> </w:t>
      </w:r>
      <w:r w:rsidRPr="00416BCC">
        <w:t>and to enable the addition of data that was not Open. We</w:t>
      </w:r>
      <w:r>
        <w:t xml:space="preserve"> </w:t>
      </w:r>
      <w:r w:rsidRPr="00416BCC">
        <w:t>know that not all data can or should be Open, so allow</w:t>
      </w:r>
      <w:r>
        <w:t xml:space="preserve"> </w:t>
      </w:r>
      <w:r w:rsidRPr="00416BCC">
        <w:t>researchers to make their data available in a choice of</w:t>
      </w:r>
      <w:r>
        <w:t xml:space="preserve"> </w:t>
      </w:r>
      <w:r w:rsidRPr="00416BCC">
        <w:t>three ways: Open Access, using open licensing; Available</w:t>
      </w:r>
      <w:r>
        <w:t xml:space="preserve"> </w:t>
      </w:r>
      <w:r w:rsidRPr="00416BCC">
        <w:t>on Request, where the data owner would approve</w:t>
      </w:r>
      <w:r>
        <w:t xml:space="preserve"> </w:t>
      </w:r>
      <w:r w:rsidRPr="00416BCC">
        <w:t>release case-by-case; and Closed to all but depositor and</w:t>
      </w:r>
      <w:r>
        <w:t xml:space="preserve"> </w:t>
      </w:r>
      <w:r w:rsidRPr="00416BCC">
        <w:t>administrator, where data has to be kept for compliance/</w:t>
      </w:r>
      <w:r>
        <w:t xml:space="preserve"> </w:t>
      </w:r>
      <w:r w:rsidRPr="00416BCC">
        <w:t>evidentiary reasons but is not suitable for sharing.</w:t>
      </w:r>
    </w:p>
    <w:p w:rsidR="00416BCC" w:rsidRDefault="00416BCC" w:rsidP="0039718C">
      <w:pPr>
        <w:pStyle w:val="Heading1"/>
      </w:pPr>
      <w:r w:rsidRPr="00416BCC">
        <w:t>Potential Workflows</w:t>
      </w:r>
    </w:p>
    <w:p w:rsidR="00416BCC" w:rsidRPr="00416BCC" w:rsidRDefault="00416BCC" w:rsidP="00416BCC">
      <w:pPr>
        <w:rPr>
          <w:b/>
          <w:bCs/>
        </w:rPr>
      </w:pPr>
      <w:r w:rsidRPr="00416BCC">
        <w:rPr>
          <w:b/>
          <w:bCs/>
        </w:rPr>
        <w:t>1. DMP-derived project</w:t>
      </w:r>
      <w:r>
        <w:rPr>
          <w:b/>
          <w:bCs/>
        </w:rPr>
        <w:t xml:space="preserve"> </w:t>
      </w:r>
      <w:r w:rsidRPr="00416BCC">
        <w:rPr>
          <w:b/>
          <w:bCs/>
        </w:rPr>
        <w:t>description, t</w:t>
      </w:r>
      <w:r>
        <w:rPr>
          <w:b/>
          <w:bCs/>
        </w:rPr>
        <w:t xml:space="preserve">hen project-end </w:t>
      </w:r>
      <w:r w:rsidRPr="00416BCC">
        <w:rPr>
          <w:b/>
          <w:bCs/>
        </w:rPr>
        <w:t>deposit of results</w:t>
      </w:r>
    </w:p>
    <w:p w:rsidR="00416BCC" w:rsidRDefault="00416BCC" w:rsidP="00416BCC">
      <w:r w:rsidRPr="00416BCC">
        <w:t>A Data Management Plan</w:t>
      </w:r>
      <w:r>
        <w:t xml:space="preserve"> </w:t>
      </w:r>
      <w:r w:rsidRPr="00416BCC">
        <w:t>(DMP) is created/refined</w:t>
      </w:r>
      <w:r>
        <w:t xml:space="preserve"> </w:t>
      </w:r>
      <w:r w:rsidRPr="00416BCC">
        <w:t>on award and shared with</w:t>
      </w:r>
      <w:r>
        <w:t xml:space="preserve"> </w:t>
      </w:r>
      <w:r w:rsidRPr="00416BCC">
        <w:t>Research Data Services</w:t>
      </w:r>
      <w:r>
        <w:t xml:space="preserve"> </w:t>
      </w:r>
      <w:r w:rsidRPr="00416BCC">
        <w:t>(RDS). RDS creates a</w:t>
      </w:r>
      <w:r>
        <w:t xml:space="preserve"> </w:t>
      </w:r>
      <w:r w:rsidRPr="00416BCC">
        <w:t>“container” describing the</w:t>
      </w:r>
      <w:r>
        <w:t xml:space="preserve"> </w:t>
      </w:r>
      <w:r w:rsidRPr="00416BCC">
        <w:t>research project based</w:t>
      </w:r>
      <w:r>
        <w:t xml:space="preserve"> </w:t>
      </w:r>
      <w:r w:rsidRPr="00416BCC">
        <w:t>on the DMP (which may</w:t>
      </w:r>
      <w:r>
        <w:t xml:space="preserve"> </w:t>
      </w:r>
      <w:r w:rsidRPr="00416BCC">
        <w:t>be made public). The</w:t>
      </w:r>
      <w:r>
        <w:t xml:space="preserve"> </w:t>
      </w:r>
      <w:r w:rsidRPr="00416BCC">
        <w:t>outputs of the project</w:t>
      </w:r>
      <w:r>
        <w:t xml:space="preserve"> </w:t>
      </w:r>
      <w:r w:rsidRPr="00416BCC">
        <w:t>(both publications and</w:t>
      </w:r>
      <w:r>
        <w:t xml:space="preserve"> </w:t>
      </w:r>
      <w:r w:rsidRPr="00416BCC">
        <w:t>data collections) are</w:t>
      </w:r>
      <w:r>
        <w:t xml:space="preserve"> </w:t>
      </w:r>
      <w:r w:rsidRPr="00416BCC">
        <w:t>added later and linked to</w:t>
      </w:r>
      <w:r>
        <w:t xml:space="preserve"> </w:t>
      </w:r>
      <w:r w:rsidRPr="00416BCC">
        <w:t>the project when offered</w:t>
      </w:r>
      <w:r>
        <w:t xml:space="preserve"> </w:t>
      </w:r>
      <w:r w:rsidRPr="00416BCC">
        <w:t>by the researcher.</w:t>
      </w:r>
    </w:p>
    <w:p w:rsidR="00416BCC" w:rsidRPr="0039718C" w:rsidRDefault="00416BCC" w:rsidP="00416BCC">
      <w:pPr>
        <w:rPr>
          <w:b/>
        </w:rPr>
      </w:pPr>
      <w:r w:rsidRPr="0039718C">
        <w:rPr>
          <w:b/>
        </w:rPr>
        <w:t>2. Ad hoc deposits</w:t>
      </w:r>
      <w:r w:rsidRPr="0039718C">
        <w:rPr>
          <w:b/>
        </w:rPr>
        <w:t xml:space="preserve"> </w:t>
      </w:r>
      <w:r w:rsidRPr="0039718C">
        <w:rPr>
          <w:b/>
        </w:rPr>
        <w:t>without project context</w:t>
      </w:r>
    </w:p>
    <w:p w:rsidR="00416BCC" w:rsidRDefault="00416BCC" w:rsidP="00416BCC">
      <w:r>
        <w:t>Researcher deposits an</w:t>
      </w:r>
      <w:r>
        <w:t xml:space="preserve"> </w:t>
      </w:r>
      <w:r>
        <w:t>individual data collection</w:t>
      </w:r>
      <w:r>
        <w:t xml:space="preserve"> </w:t>
      </w:r>
      <w:r>
        <w:t>without a project description,</w:t>
      </w:r>
      <w:r>
        <w:t xml:space="preserve"> </w:t>
      </w:r>
      <w:r>
        <w:t>possibly in response to</w:t>
      </w:r>
      <w:r>
        <w:t xml:space="preserve"> </w:t>
      </w:r>
      <w:r>
        <w:t>a publisher policy on</w:t>
      </w:r>
      <w:r>
        <w:t xml:space="preserve"> </w:t>
      </w:r>
      <w:r>
        <w:t>data availability. Data</w:t>
      </w:r>
      <w:r>
        <w:t xml:space="preserve"> </w:t>
      </w:r>
      <w:r>
        <w:t>underlying one or more</w:t>
      </w:r>
      <w:r>
        <w:t xml:space="preserve"> </w:t>
      </w:r>
      <w:r>
        <w:t>publications can be linked</w:t>
      </w:r>
      <w:r>
        <w:t xml:space="preserve"> </w:t>
      </w:r>
      <w:r>
        <w:t>to them when available</w:t>
      </w:r>
      <w:r>
        <w:t xml:space="preserve"> </w:t>
      </w:r>
      <w:r>
        <w:t>either in advance of or</w:t>
      </w:r>
      <w:r>
        <w:t xml:space="preserve"> </w:t>
      </w:r>
      <w:r>
        <w:t>after publication. A project</w:t>
      </w:r>
      <w:r>
        <w:t xml:space="preserve"> </w:t>
      </w:r>
      <w:r>
        <w:t>container can be added at a</w:t>
      </w:r>
      <w:r>
        <w:t xml:space="preserve"> </w:t>
      </w:r>
      <w:r>
        <w:t>later date, if the information</w:t>
      </w:r>
      <w:r>
        <w:t xml:space="preserve"> </w:t>
      </w:r>
      <w:r>
        <w:t>becomes available.</w:t>
      </w:r>
    </w:p>
    <w:p w:rsidR="00416BCC" w:rsidRPr="0039718C" w:rsidRDefault="00416BCC" w:rsidP="00416BCC">
      <w:pPr>
        <w:rPr>
          <w:b/>
        </w:rPr>
      </w:pPr>
      <w:r w:rsidRPr="0039718C">
        <w:rPr>
          <w:b/>
        </w:rPr>
        <w:t>3. Publication deposit,</w:t>
      </w:r>
      <w:r w:rsidRPr="0039718C">
        <w:rPr>
          <w:b/>
        </w:rPr>
        <w:t xml:space="preserve"> </w:t>
      </w:r>
      <w:r w:rsidRPr="0039718C">
        <w:rPr>
          <w:b/>
        </w:rPr>
        <w:t>with data as support</w:t>
      </w:r>
    </w:p>
    <w:p w:rsidR="00416BCC" w:rsidRDefault="00416BCC" w:rsidP="00416BCC">
      <w:r>
        <w:t>Researcher deposits a</w:t>
      </w:r>
      <w:r>
        <w:t xml:space="preserve"> </w:t>
      </w:r>
      <w:r>
        <w:t>publication in the publications</w:t>
      </w:r>
      <w:r>
        <w:t xml:space="preserve"> </w:t>
      </w:r>
      <w:r>
        <w:t>repository (ROAR). They then</w:t>
      </w:r>
      <w:r>
        <w:t xml:space="preserve"> </w:t>
      </w:r>
      <w:r>
        <w:t>add the data underlying this</w:t>
      </w:r>
      <w:r>
        <w:t xml:space="preserve"> </w:t>
      </w:r>
      <w:r>
        <w:t>publication into data.uel,</w:t>
      </w:r>
      <w:r>
        <w:t xml:space="preserve"> </w:t>
      </w:r>
      <w:r>
        <w:t>recording the association</w:t>
      </w:r>
      <w:r>
        <w:t xml:space="preserve"> </w:t>
      </w:r>
      <w:r>
        <w:t>between the two.</w:t>
      </w:r>
    </w:p>
    <w:p w:rsidR="00416BCC" w:rsidRPr="0039718C" w:rsidRDefault="00416BCC" w:rsidP="00416BCC">
      <w:pPr>
        <w:rPr>
          <w:b/>
        </w:rPr>
      </w:pPr>
      <w:r w:rsidRPr="0039718C">
        <w:rPr>
          <w:b/>
        </w:rPr>
        <w:t>4. Publication deposit, with</w:t>
      </w:r>
      <w:r w:rsidRPr="0039718C">
        <w:rPr>
          <w:b/>
        </w:rPr>
        <w:t xml:space="preserve"> </w:t>
      </w:r>
      <w:r w:rsidRPr="0039718C">
        <w:rPr>
          <w:b/>
        </w:rPr>
        <w:t>data deposited elsewhere</w:t>
      </w:r>
    </w:p>
    <w:p w:rsidR="00416BCC" w:rsidRDefault="00416BCC" w:rsidP="00416BCC">
      <w:r>
        <w:t>Researcher deposits a</w:t>
      </w:r>
      <w:r>
        <w:t xml:space="preserve"> </w:t>
      </w:r>
      <w:r>
        <w:t>publication, which details</w:t>
      </w:r>
      <w:r>
        <w:t xml:space="preserve"> </w:t>
      </w:r>
      <w:r>
        <w:t>the availability of data at</w:t>
      </w:r>
      <w:r>
        <w:t xml:space="preserve"> </w:t>
      </w:r>
      <w:r>
        <w:t>an external data archive/</w:t>
      </w:r>
      <w:r>
        <w:t xml:space="preserve"> </w:t>
      </w:r>
      <w:r>
        <w:t>service. Using data.uel as a</w:t>
      </w:r>
      <w:r>
        <w:t xml:space="preserve"> </w:t>
      </w:r>
      <w:r>
        <w:t>registry, the latter is recorded</w:t>
      </w:r>
      <w:r>
        <w:t xml:space="preserve"> </w:t>
      </w:r>
      <w:r>
        <w:t>in a blank data collection</w:t>
      </w:r>
      <w:r>
        <w:t xml:space="preserve"> </w:t>
      </w:r>
      <w:r>
        <w:t>linking to the external site.</w:t>
      </w:r>
    </w:p>
    <w:p w:rsidR="00416BCC" w:rsidRPr="00416BCC" w:rsidRDefault="00416BCC" w:rsidP="0039718C">
      <w:pPr>
        <w:pStyle w:val="Heading1"/>
      </w:pPr>
      <w:r w:rsidRPr="00416BCC">
        <w:lastRenderedPageBreak/>
        <w:t>Technical</w:t>
      </w:r>
    </w:p>
    <w:p w:rsidR="00416BCC" w:rsidRPr="00416BCC" w:rsidRDefault="00416BCC" w:rsidP="00416BCC">
      <w:r w:rsidRPr="00416BCC">
        <w:t>Both ROAR and data.uel are hosted and maintained</w:t>
      </w:r>
      <w:r>
        <w:t xml:space="preserve"> </w:t>
      </w:r>
      <w:r w:rsidRPr="00416BCC">
        <w:t xml:space="preserve">by the University </w:t>
      </w:r>
      <w:proofErr w:type="gramStart"/>
      <w:r w:rsidRPr="00416BCC">
        <w:t>of</w:t>
      </w:r>
      <w:proofErr w:type="gramEnd"/>
      <w:r w:rsidRPr="00416BCC">
        <w:t xml:space="preserve"> London Computer Centre (ULCC).</w:t>
      </w:r>
      <w:r>
        <w:t xml:space="preserve"> </w:t>
      </w:r>
      <w:r w:rsidRPr="00416BCC">
        <w:t>UEL created the specification and designed the look</w:t>
      </w:r>
      <w:r>
        <w:t xml:space="preserve"> </w:t>
      </w:r>
      <w:r w:rsidRPr="00416BCC">
        <w:t>and feel, while ULCC built the back end repository.</w:t>
      </w:r>
    </w:p>
    <w:p w:rsidR="00416BCC" w:rsidRPr="0039718C" w:rsidRDefault="00416BCC" w:rsidP="00416BCC">
      <w:pPr>
        <w:rPr>
          <w:bCs/>
        </w:rPr>
      </w:pPr>
      <w:r w:rsidRPr="00416BCC">
        <w:t>ULCC created the linking system to allow for the workflows</w:t>
      </w:r>
      <w:r>
        <w:t xml:space="preserve"> </w:t>
      </w:r>
      <w:r w:rsidRPr="00416BCC">
        <w:t>discussed above. This involved two different types of</w:t>
      </w:r>
      <w:r>
        <w:t xml:space="preserve"> </w:t>
      </w:r>
      <w:r w:rsidRPr="00416BCC">
        <w:t xml:space="preserve">linking between </w:t>
      </w:r>
      <w:proofErr w:type="spellStart"/>
      <w:r w:rsidRPr="00416BCC">
        <w:t>ePrint</w:t>
      </w:r>
      <w:proofErr w:type="spellEnd"/>
      <w:r w:rsidRPr="00416BCC">
        <w:t xml:space="preserve"> records, and one external link.</w:t>
      </w:r>
      <w:r>
        <w:t xml:space="preserve"> </w:t>
      </w:r>
      <w:r w:rsidRPr="00416BCC">
        <w:t xml:space="preserve">As the two types of </w:t>
      </w:r>
      <w:proofErr w:type="spellStart"/>
      <w:r w:rsidRPr="00416BCC">
        <w:t>ePrint</w:t>
      </w:r>
      <w:proofErr w:type="spellEnd"/>
      <w:r w:rsidRPr="00416BCC">
        <w:t xml:space="preserve"> to </w:t>
      </w:r>
      <w:proofErr w:type="spellStart"/>
      <w:r w:rsidRPr="00416BCC">
        <w:t>ePrint</w:t>
      </w:r>
      <w:proofErr w:type="spellEnd"/>
      <w:r w:rsidRPr="00416BCC">
        <w:t xml:space="preserve"> link do not exist</w:t>
      </w:r>
      <w:r>
        <w:t xml:space="preserve"> </w:t>
      </w:r>
      <w:r w:rsidRPr="00416BCC">
        <w:t xml:space="preserve">in stock </w:t>
      </w:r>
      <w:proofErr w:type="spellStart"/>
      <w:r w:rsidRPr="00416BCC">
        <w:t>EPrints</w:t>
      </w:r>
      <w:proofErr w:type="spellEnd"/>
      <w:r w:rsidRPr="00416BCC">
        <w:t>, some customisation was needed.</w:t>
      </w:r>
      <w:r>
        <w:t xml:space="preserve"> </w:t>
      </w:r>
      <w:r w:rsidRPr="0039718C">
        <w:rPr>
          <w:bCs/>
        </w:rPr>
        <w:t>There are 3 types of links deployed:</w:t>
      </w:r>
    </w:p>
    <w:p w:rsidR="00416BCC" w:rsidRPr="00416BCC" w:rsidRDefault="00416BCC" w:rsidP="00416BCC">
      <w:pPr>
        <w:rPr>
          <w:b/>
          <w:bCs/>
        </w:rPr>
      </w:pPr>
      <w:r w:rsidRPr="00416BCC">
        <w:rPr>
          <w:b/>
          <w:bCs/>
        </w:rPr>
        <w:t>1. Project to Datasets</w:t>
      </w:r>
    </w:p>
    <w:p w:rsidR="00416BCC" w:rsidRPr="00416BCC" w:rsidRDefault="00416BCC" w:rsidP="00416BCC">
      <w:r w:rsidRPr="00416BCC">
        <w:t>This was accomplished using the Containers plugin for</w:t>
      </w:r>
      <w:r>
        <w:t xml:space="preserve"> </w:t>
      </w:r>
      <w:proofErr w:type="spellStart"/>
      <w:r w:rsidRPr="00416BCC">
        <w:t>EPrints</w:t>
      </w:r>
      <w:proofErr w:type="spellEnd"/>
      <w:r w:rsidRPr="00416BCC">
        <w:t>. The plugin allows a record to be created which can</w:t>
      </w:r>
      <w:r>
        <w:t xml:space="preserve"> </w:t>
      </w:r>
      <w:r w:rsidRPr="00416BCC">
        <w:t>contain any number of dataset records in the repository.</w:t>
      </w:r>
      <w:r>
        <w:t xml:space="preserve"> </w:t>
      </w:r>
      <w:r w:rsidRPr="00416BCC">
        <w:t>The linking is the first part of the Project workflow.</w:t>
      </w:r>
      <w:r>
        <w:t xml:space="preserve"> </w:t>
      </w:r>
      <w:r w:rsidRPr="00416BCC">
        <w:t>The depositor can search the repository by</w:t>
      </w:r>
      <w:r>
        <w:t xml:space="preserve"> </w:t>
      </w:r>
      <w:r w:rsidRPr="00416BCC">
        <w:t>dataset title, linking as many as needed.</w:t>
      </w:r>
      <w:r>
        <w:t xml:space="preserve"> </w:t>
      </w:r>
      <w:r w:rsidRPr="00416BCC">
        <w:t xml:space="preserve">These links are then stored in the Container </w:t>
      </w:r>
      <w:proofErr w:type="spellStart"/>
      <w:r w:rsidRPr="00416BCC">
        <w:t>ePrint</w:t>
      </w:r>
      <w:proofErr w:type="spellEnd"/>
      <w:r w:rsidRPr="00416BCC">
        <w:t>.</w:t>
      </w:r>
    </w:p>
    <w:p w:rsidR="00416BCC" w:rsidRPr="00416BCC" w:rsidRDefault="00416BCC" w:rsidP="00416BCC">
      <w:pPr>
        <w:rPr>
          <w:b/>
          <w:bCs/>
        </w:rPr>
      </w:pPr>
      <w:r w:rsidRPr="00416BCC">
        <w:rPr>
          <w:b/>
          <w:bCs/>
        </w:rPr>
        <w:t xml:space="preserve">2. </w:t>
      </w:r>
      <w:proofErr w:type="spellStart"/>
      <w:proofErr w:type="gramStart"/>
      <w:r w:rsidRPr="00416BCC">
        <w:rPr>
          <w:b/>
          <w:bCs/>
        </w:rPr>
        <w:t>ePrints</w:t>
      </w:r>
      <w:proofErr w:type="spellEnd"/>
      <w:proofErr w:type="gramEnd"/>
      <w:r w:rsidRPr="00416BCC">
        <w:rPr>
          <w:b/>
          <w:bCs/>
        </w:rPr>
        <w:t xml:space="preserve"> to </w:t>
      </w:r>
      <w:proofErr w:type="spellStart"/>
      <w:r w:rsidRPr="00416BCC">
        <w:rPr>
          <w:b/>
          <w:bCs/>
        </w:rPr>
        <w:t>ePrints</w:t>
      </w:r>
      <w:proofErr w:type="spellEnd"/>
      <w:r w:rsidRPr="00416BCC">
        <w:rPr>
          <w:b/>
          <w:bCs/>
        </w:rPr>
        <w:t xml:space="preserve"> - data.uel to ROAR</w:t>
      </w:r>
    </w:p>
    <w:p w:rsidR="00416BCC" w:rsidRPr="00416BCC" w:rsidRDefault="00416BCC" w:rsidP="00416BCC">
      <w:r w:rsidRPr="00416BCC">
        <w:t>This is a custom plugin written by ULCC</w:t>
      </w:r>
      <w:r w:rsidR="0039718C">
        <w:t xml:space="preserve"> (</w:t>
      </w:r>
      <w:hyperlink r:id="rId6" w:history="1">
        <w:r w:rsidR="0039718C" w:rsidRPr="00334FC8">
          <w:rPr>
            <w:rStyle w:val="Hyperlink"/>
          </w:rPr>
          <w:t>http://bazaar.eprints.org/379/</w:t>
        </w:r>
      </w:hyperlink>
      <w:r w:rsidR="0039718C">
        <w:t>)</w:t>
      </w:r>
      <w:r w:rsidRPr="00416BCC">
        <w:t>.</w:t>
      </w:r>
      <w:r w:rsidR="0039718C">
        <w:t xml:space="preserve"> </w:t>
      </w:r>
      <w:r w:rsidRPr="00416BCC">
        <w:t>It allows</w:t>
      </w:r>
      <w:r>
        <w:t xml:space="preserve"> </w:t>
      </w:r>
      <w:r w:rsidRPr="00416BCC">
        <w:t>Datasets to link to the Publications which they support</w:t>
      </w:r>
      <w:r>
        <w:t xml:space="preserve"> </w:t>
      </w:r>
      <w:r w:rsidRPr="00416BCC">
        <w:t>(held in ROAR). The link is initiated in the data.uel</w:t>
      </w:r>
      <w:r>
        <w:t xml:space="preserve"> </w:t>
      </w:r>
      <w:r w:rsidRPr="00416BCC">
        <w:t>workflow. The depositor searches for a title in ROAR,</w:t>
      </w:r>
      <w:r>
        <w:t xml:space="preserve"> </w:t>
      </w:r>
      <w:r w:rsidRPr="00416BCC">
        <w:t xml:space="preserve">which </w:t>
      </w:r>
      <w:proofErr w:type="spellStart"/>
      <w:r w:rsidRPr="00416BCC">
        <w:t>autofills</w:t>
      </w:r>
      <w:proofErr w:type="spellEnd"/>
      <w:r w:rsidRPr="00416BCC">
        <w:t xml:space="preserve"> live from the ROAR repository.</w:t>
      </w:r>
    </w:p>
    <w:p w:rsidR="00416BCC" w:rsidRPr="00416BCC" w:rsidRDefault="00416BCC" w:rsidP="00416BCC">
      <w:r w:rsidRPr="00416BCC">
        <w:t>This is a many to many relationship, so the depositor</w:t>
      </w:r>
      <w:r>
        <w:t xml:space="preserve"> </w:t>
      </w:r>
      <w:r w:rsidRPr="00416BCC">
        <w:t>can link to multiple publications in ROAR.</w:t>
      </w:r>
      <w:r>
        <w:t xml:space="preserve"> </w:t>
      </w:r>
      <w:r w:rsidRPr="00416BCC">
        <w:t>The link is only stored in data.uel, so ROAR has to</w:t>
      </w:r>
      <w:r>
        <w:t xml:space="preserve"> </w:t>
      </w:r>
      <w:r w:rsidRPr="00416BCC">
        <w:t>look up data.uel to get the links. ROAR sends a GET</w:t>
      </w:r>
      <w:r>
        <w:t xml:space="preserve"> </w:t>
      </w:r>
      <w:r w:rsidRPr="00416BCC">
        <w:t>request for a JSON, to see if a link has been made.</w:t>
      </w:r>
      <w:r>
        <w:t xml:space="preserve"> </w:t>
      </w:r>
      <w:r w:rsidRPr="00416BCC">
        <w:t>If data.uel tells ROAR that there has been</w:t>
      </w:r>
      <w:r>
        <w:t xml:space="preserve"> </w:t>
      </w:r>
      <w:r w:rsidRPr="00416BCC">
        <w:t>no link, it gets an empty file.</w:t>
      </w:r>
      <w:r>
        <w:t xml:space="preserve"> </w:t>
      </w:r>
      <w:r w:rsidRPr="00416BCC">
        <w:t>If a link(s) is present, the details are returned in the JSON.</w:t>
      </w:r>
      <w:r>
        <w:t xml:space="preserve"> </w:t>
      </w:r>
      <w:r w:rsidRPr="00416BCC">
        <w:t>The link is displayed on the summary page,</w:t>
      </w:r>
      <w:r>
        <w:t xml:space="preserve"> </w:t>
      </w:r>
      <w:r w:rsidRPr="00416BCC">
        <w:t>with the colour of the destination repository</w:t>
      </w:r>
      <w:r>
        <w:t xml:space="preserve"> </w:t>
      </w:r>
      <w:r w:rsidRPr="00416BCC">
        <w:t>designating where it is going to. This information</w:t>
      </w:r>
      <w:r>
        <w:t xml:space="preserve"> </w:t>
      </w:r>
      <w:r w:rsidRPr="00416BCC">
        <w:t>is also in the machine readable metadata as:</w:t>
      </w:r>
      <w:r>
        <w:t xml:space="preserve"> </w:t>
      </w:r>
    </w:p>
    <w:p w:rsidR="00416BCC" w:rsidRPr="00416BCC" w:rsidRDefault="00416BCC" w:rsidP="00416BCC">
      <w:r w:rsidRPr="00416BCC">
        <w:t>&lt;</w:t>
      </w:r>
      <w:proofErr w:type="gramStart"/>
      <w:r w:rsidRPr="00416BCC">
        <w:t>meta</w:t>
      </w:r>
      <w:proofErr w:type="gramEnd"/>
      <w:r w:rsidRPr="00416BCC">
        <w:t xml:space="preserve"> name=”</w:t>
      </w:r>
      <w:proofErr w:type="spellStart"/>
      <w:r w:rsidRPr="00416BCC">
        <w:t>eprints.internal_link_link</w:t>
      </w:r>
      <w:proofErr w:type="spellEnd"/>
      <w:r w:rsidRPr="00416BCC">
        <w:t>” content=”http://roar.uel.ac.uk/id/</w:t>
      </w:r>
      <w:proofErr w:type="spellStart"/>
      <w:r w:rsidRPr="00416BCC">
        <w:t>eprint</w:t>
      </w:r>
      <w:proofErr w:type="spellEnd"/>
      <w:r w:rsidRPr="00416BCC">
        <w:t>/3550” /&gt;</w:t>
      </w:r>
    </w:p>
    <w:p w:rsidR="00416BCC" w:rsidRPr="00416BCC" w:rsidRDefault="00416BCC" w:rsidP="00416BCC">
      <w:pPr>
        <w:rPr>
          <w:b/>
          <w:bCs/>
        </w:rPr>
      </w:pPr>
      <w:r w:rsidRPr="00416BCC">
        <w:rPr>
          <w:b/>
          <w:bCs/>
        </w:rPr>
        <w:t>3. Data to external datasets (registry)</w:t>
      </w:r>
    </w:p>
    <w:p w:rsidR="00416BCC" w:rsidRPr="00416BCC" w:rsidRDefault="00416BCC" w:rsidP="00416BCC">
      <w:r w:rsidRPr="00416BCC">
        <w:t>Links to external resources are handled by the existing</w:t>
      </w:r>
      <w:r>
        <w:t xml:space="preserve"> </w:t>
      </w:r>
      <w:proofErr w:type="spellStart"/>
      <w:r w:rsidRPr="00416BCC">
        <w:t>EPrints</w:t>
      </w:r>
      <w:proofErr w:type="spellEnd"/>
      <w:r w:rsidRPr="00416BCC">
        <w:t xml:space="preserve"> field </w:t>
      </w:r>
      <w:proofErr w:type="spellStart"/>
      <w:r w:rsidRPr="00416BCC">
        <w:t>linked_resource</w:t>
      </w:r>
      <w:proofErr w:type="spellEnd"/>
      <w:r w:rsidRPr="00416BCC">
        <w:t>, with minor customisation.</w:t>
      </w:r>
      <w:r>
        <w:t xml:space="preserve"> </w:t>
      </w:r>
      <w:r w:rsidRPr="00416BCC">
        <w:t>It allows for externally stored datasets (UK Data</w:t>
      </w:r>
      <w:r>
        <w:t xml:space="preserve"> </w:t>
      </w:r>
      <w:r w:rsidRPr="00416BCC">
        <w:t xml:space="preserve">Archive, </w:t>
      </w:r>
      <w:proofErr w:type="spellStart"/>
      <w:r w:rsidRPr="00416BCC">
        <w:t>Figshare</w:t>
      </w:r>
      <w:proofErr w:type="spellEnd"/>
      <w:r w:rsidRPr="00416BCC">
        <w:t xml:space="preserve">, etc.) to link to an </w:t>
      </w:r>
      <w:proofErr w:type="spellStart"/>
      <w:r w:rsidRPr="00416BCC">
        <w:t>ePrint</w:t>
      </w:r>
      <w:proofErr w:type="spellEnd"/>
      <w:r w:rsidRPr="00416BCC">
        <w:t>. This</w:t>
      </w:r>
      <w:r>
        <w:t xml:space="preserve"> </w:t>
      </w:r>
      <w:r w:rsidRPr="00416BCC">
        <w:t>means it is possible to have a metadata-only</w:t>
      </w:r>
      <w:r>
        <w:t xml:space="preserve"> </w:t>
      </w:r>
      <w:r w:rsidRPr="00416BCC">
        <w:t>record (registry) which links to the actual data.</w:t>
      </w:r>
    </w:p>
    <w:p w:rsidR="00416BCC" w:rsidRDefault="00416BCC" w:rsidP="00416BCC">
      <w:r w:rsidRPr="00416BCC">
        <w:t>The depositor inputs the URL, the title and a description</w:t>
      </w:r>
      <w:r>
        <w:t xml:space="preserve"> </w:t>
      </w:r>
      <w:r w:rsidRPr="00416BCC">
        <w:t>of what the object is. These are then displayed in</w:t>
      </w:r>
      <w:r>
        <w:t xml:space="preserve"> </w:t>
      </w:r>
      <w:r w:rsidRPr="00416BCC">
        <w:t>the same way as the repository links above, but with</w:t>
      </w:r>
      <w:r>
        <w:t xml:space="preserve"> </w:t>
      </w:r>
      <w:r w:rsidRPr="00416BCC">
        <w:t>a different colour, to help differentiate them.</w:t>
      </w:r>
    </w:p>
    <w:p w:rsidR="00416BCC" w:rsidRPr="00416BCC" w:rsidRDefault="00416BCC" w:rsidP="0039718C">
      <w:pPr>
        <w:pStyle w:val="Heading2"/>
      </w:pPr>
      <w:r w:rsidRPr="00416BCC">
        <w:t>Acknowledgements:</w:t>
      </w:r>
    </w:p>
    <w:p w:rsidR="00416BCC" w:rsidRDefault="00416BCC" w:rsidP="00416BCC">
      <w:r w:rsidRPr="00416BCC">
        <w:t>We would like to thank Rory McNicholl and Timothy Miles-Board</w:t>
      </w:r>
      <w:r>
        <w:t xml:space="preserve"> </w:t>
      </w:r>
      <w:r w:rsidRPr="00416BCC">
        <w:t>of University of London Computer Centre for the</w:t>
      </w:r>
      <w:r>
        <w:t>ir</w:t>
      </w:r>
      <w:r w:rsidRPr="00416BCC">
        <w:t xml:space="preserve"> excellent</w:t>
      </w:r>
      <w:r>
        <w:t xml:space="preserve"> </w:t>
      </w:r>
      <w:r w:rsidRPr="00416BCC">
        <w:t>work developing and supporting our repositories.</w:t>
      </w:r>
    </w:p>
    <w:p w:rsidR="00416BCC" w:rsidRDefault="00416BCC" w:rsidP="0039718C">
      <w:pPr>
        <w:pStyle w:val="Heading2"/>
      </w:pPr>
      <w:r>
        <w:t>Contacts</w:t>
      </w:r>
    </w:p>
    <w:p w:rsidR="00416BCC" w:rsidRPr="00DF668E" w:rsidRDefault="00416BCC" w:rsidP="0039718C">
      <w:pPr>
        <w:pStyle w:val="Heading3"/>
        <w:rPr>
          <w:color w:val="000000" w:themeColor="text1"/>
        </w:rPr>
      </w:pPr>
      <w:r w:rsidRPr="00DF668E">
        <w:rPr>
          <w:color w:val="000000" w:themeColor="text1"/>
        </w:rPr>
        <w:t xml:space="preserve">Stephen Grace, Research Services Librarian, </w:t>
      </w:r>
      <w:hyperlink r:id="rId7" w:history="1">
        <w:r w:rsidRPr="00DF668E">
          <w:rPr>
            <w:rStyle w:val="Hyperlink"/>
            <w:color w:val="000000" w:themeColor="text1"/>
          </w:rPr>
          <w:t>s.grace@uel.ac.uk</w:t>
        </w:r>
      </w:hyperlink>
    </w:p>
    <w:p w:rsidR="00416BCC" w:rsidRPr="00DF668E" w:rsidRDefault="0039718C" w:rsidP="0039718C">
      <w:pPr>
        <w:pStyle w:val="Heading3"/>
        <w:rPr>
          <w:color w:val="000000" w:themeColor="text1"/>
          <w:sz w:val="20"/>
          <w:szCs w:val="20"/>
        </w:rPr>
      </w:pPr>
      <w:hyperlink r:id="rId8" w:history="1">
        <w:r w:rsidRPr="00DF668E">
          <w:rPr>
            <w:rStyle w:val="Hyperlink"/>
            <w:color w:val="000000" w:themeColor="text1"/>
            <w:sz w:val="20"/>
            <w:szCs w:val="20"/>
          </w:rPr>
          <w:t>http://orcid.org/0000-0001-8874-2671</w:t>
        </w:r>
      </w:hyperlink>
    </w:p>
    <w:p w:rsidR="0039718C" w:rsidRPr="00DF668E" w:rsidRDefault="0039718C" w:rsidP="0039718C">
      <w:pPr>
        <w:pStyle w:val="Heading3"/>
        <w:rPr>
          <w:color w:val="000000" w:themeColor="text1"/>
        </w:rPr>
      </w:pPr>
      <w:r w:rsidRPr="00DF668E">
        <w:rPr>
          <w:color w:val="000000" w:themeColor="text1"/>
        </w:rPr>
        <w:t xml:space="preserve">David McElroy, RDM Officer, </w:t>
      </w:r>
      <w:hyperlink r:id="rId9" w:history="1">
        <w:r w:rsidRPr="00DF668E">
          <w:rPr>
            <w:rStyle w:val="Hyperlink"/>
            <w:color w:val="000000" w:themeColor="text1"/>
          </w:rPr>
          <w:t>d.mcelroy@uel.ac.uk</w:t>
        </w:r>
      </w:hyperlink>
    </w:p>
    <w:p w:rsidR="0039718C" w:rsidRPr="00DF668E" w:rsidRDefault="0039718C" w:rsidP="0039718C">
      <w:pPr>
        <w:pStyle w:val="Heading3"/>
        <w:rPr>
          <w:color w:val="000000" w:themeColor="text1"/>
          <w:sz w:val="20"/>
          <w:szCs w:val="20"/>
        </w:rPr>
      </w:pPr>
      <w:hyperlink r:id="rId10" w:history="1">
        <w:r w:rsidRPr="00DF668E">
          <w:rPr>
            <w:rStyle w:val="Hyperlink"/>
            <w:color w:val="000000" w:themeColor="text1"/>
            <w:sz w:val="20"/>
            <w:szCs w:val="20"/>
          </w:rPr>
          <w:t>http://orcid.org/0000-0002-0966-8862</w:t>
        </w:r>
      </w:hyperlink>
      <w:r w:rsidRPr="00DF668E">
        <w:rPr>
          <w:color w:val="000000" w:themeColor="text1"/>
          <w:sz w:val="20"/>
          <w:szCs w:val="20"/>
        </w:rPr>
        <w:t xml:space="preserve"> </w:t>
      </w:r>
      <w:bookmarkStart w:id="0" w:name="_GoBack"/>
      <w:bookmarkEnd w:id="0"/>
    </w:p>
    <w:p w:rsidR="0039718C" w:rsidRPr="0039718C" w:rsidRDefault="0039718C" w:rsidP="0039718C">
      <w:r w:rsidRPr="0039718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4314825</wp:posOffset>
            </wp:positionH>
            <wp:positionV relativeFrom="paragraph">
              <wp:posOffset>57785</wp:posOffset>
            </wp:positionV>
            <wp:extent cx="2124075" cy="706178"/>
            <wp:effectExtent l="0" t="0" r="0" b="0"/>
            <wp:wrapThrough wrapText="bothSides">
              <wp:wrapPolygon edited="0">
                <wp:start x="0" y="0"/>
                <wp:lineTo x="0" y="20978"/>
                <wp:lineTo x="21309" y="20978"/>
                <wp:lineTo x="213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0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9718C" w:rsidRPr="0039718C" w:rsidSect="003971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CC"/>
    <w:rsid w:val="0039718C"/>
    <w:rsid w:val="00416BCC"/>
    <w:rsid w:val="00DF668E"/>
    <w:rsid w:val="00F1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7A161-9197-4BD3-950B-1A8D5AB7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7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1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B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71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71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971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71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971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1-8874-267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.grace@uel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zaar.eprints.org/379/" TargetMode="External"/><Relationship Id="rId11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hyperlink" Target="http://orcid.org/0000-0002-0966-88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mcelroy@ue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0E3F3-AB41-467C-8456-86D688A1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963</Words>
  <Characters>5088</Characters>
  <Application>Microsoft Office Word</Application>
  <DocSecurity>0</DocSecurity>
  <Lines>115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UEL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Grace</dc:creator>
  <cp:keywords/>
  <dc:description/>
  <cp:lastModifiedBy>Stephen Grace</cp:lastModifiedBy>
  <cp:revision>1</cp:revision>
  <dcterms:created xsi:type="dcterms:W3CDTF">2015-02-06T17:51:00Z</dcterms:created>
  <dcterms:modified xsi:type="dcterms:W3CDTF">2015-02-06T18:17:00Z</dcterms:modified>
</cp:coreProperties>
</file>